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19026" w14:textId="73C74528" w:rsidR="00765C78" w:rsidRPr="00451CE4" w:rsidRDefault="00451CE4">
      <w:pPr>
        <w:rPr>
          <w:rFonts w:ascii="Proxima Nova" w:hAnsi="Proxima Nova" w:cs="Arial"/>
          <w:sz w:val="20"/>
          <w:szCs w:val="20"/>
          <w:lang w:val="fr-FR"/>
        </w:rPr>
      </w:pPr>
      <w:r w:rsidRPr="00451CE4">
        <w:rPr>
          <w:rFonts w:ascii="Proxima Nova" w:hAnsi="Proxima Nova" w:cs="Arial"/>
          <w:i/>
          <w:iCs/>
          <w:color w:val="000000"/>
          <w:sz w:val="20"/>
          <w:szCs w:val="20"/>
          <w:lang w:val="fr-FR"/>
        </w:rPr>
        <w:t>Objet: Sommet des Nations unies sur les ODD – Déclaration politique</w:t>
      </w:r>
    </w:p>
    <w:p w14:paraId="0615E22F" w14:textId="23BA8DAB" w:rsidR="00451CE4" w:rsidRPr="00451CE4" w:rsidRDefault="00451CE4" w:rsidP="00451CE4">
      <w:pPr>
        <w:pStyle w:val="Basisalinea"/>
        <w:suppressAutoHyphens/>
        <w:rPr>
          <w:rFonts w:ascii="Proxima Nova" w:hAnsi="Proxima Nova" w:cs="Arial"/>
          <w:sz w:val="20"/>
          <w:szCs w:val="20"/>
          <w:lang w:val="fr-FR"/>
        </w:rPr>
      </w:pPr>
      <w:r w:rsidRPr="00451CE4">
        <w:rPr>
          <w:rFonts w:ascii="Proxima Nova" w:hAnsi="Proxima Nova" w:cs="Arial"/>
          <w:sz w:val="20"/>
          <w:szCs w:val="20"/>
          <w:lang w:bidi="fr-FR"/>
        </w:rPr>
        <w:t>(aux services gouvernementaux concernés)</w:t>
      </w:r>
    </w:p>
    <w:p w14:paraId="274372DC" w14:textId="767BCA89" w:rsidR="007E3D8C" w:rsidRPr="00451CE4" w:rsidRDefault="007E3D8C" w:rsidP="007E3D8C">
      <w:pPr>
        <w:pStyle w:val="Basisalinea"/>
        <w:suppressAutoHyphens/>
        <w:rPr>
          <w:rFonts w:ascii="Proxima Nova" w:hAnsi="Proxima Nova" w:cs="Arial"/>
          <w:sz w:val="20"/>
          <w:szCs w:val="20"/>
          <w:lang w:val="fr-FR"/>
        </w:rPr>
      </w:pPr>
    </w:p>
    <w:p w14:paraId="710B6719" w14:textId="77777777" w:rsidR="00451CE4" w:rsidRPr="00451CE4" w:rsidRDefault="00451CE4" w:rsidP="00451CE4">
      <w:pPr>
        <w:pStyle w:val="Basisalinea"/>
        <w:suppressAutoHyphens/>
        <w:ind w:firstLine="1"/>
        <w:rPr>
          <w:rFonts w:ascii="Proxima Nova" w:hAnsi="Proxima Nova" w:cs="Arial"/>
          <w:sz w:val="20"/>
          <w:szCs w:val="20"/>
          <w:lang w:val="fr-FR"/>
        </w:rPr>
      </w:pPr>
      <w:r w:rsidRPr="00451CE4">
        <w:rPr>
          <w:rFonts w:ascii="Proxima Nova" w:hAnsi="Proxima Nova" w:cs="Arial"/>
          <w:sz w:val="20"/>
          <w:szCs w:val="20"/>
          <w:lang w:bidi="fr-FR"/>
        </w:rPr>
        <w:t xml:space="preserve">Les syndicats considèrent l’adoption des Objectifs de développement durable (ODD) comme une étape historique pour défendre un programme universel basé sur les droits et englobant les trois dimensions du développement durable. </w:t>
      </w:r>
    </w:p>
    <w:p w14:paraId="1AE7C256" w14:textId="77777777" w:rsidR="00451CE4" w:rsidRDefault="00451CE4" w:rsidP="00451CE4">
      <w:pPr>
        <w:pStyle w:val="Basisalinea"/>
        <w:suppressAutoHyphens/>
        <w:ind w:firstLine="1"/>
        <w:rPr>
          <w:rFonts w:ascii="Proxima Nova" w:hAnsi="Proxima Nova" w:cs="Arial"/>
          <w:sz w:val="20"/>
          <w:szCs w:val="20"/>
          <w:lang w:bidi="fr-FR"/>
        </w:rPr>
      </w:pPr>
    </w:p>
    <w:p w14:paraId="5D7F0D6F" w14:textId="01E3CACD" w:rsidR="00451CE4" w:rsidRPr="00451CE4" w:rsidRDefault="00451CE4" w:rsidP="00451CE4">
      <w:pPr>
        <w:pStyle w:val="Basisalinea"/>
        <w:suppressAutoHyphens/>
        <w:ind w:firstLine="1"/>
        <w:rPr>
          <w:rFonts w:ascii="Proxima Nova" w:hAnsi="Proxima Nova" w:cs="Arial"/>
          <w:sz w:val="20"/>
          <w:szCs w:val="20"/>
          <w:lang w:val="fr-FR"/>
        </w:rPr>
      </w:pPr>
      <w:r w:rsidRPr="00451CE4">
        <w:rPr>
          <w:rFonts w:ascii="Proxima Nova" w:hAnsi="Proxima Nova" w:cs="Arial"/>
          <w:sz w:val="20"/>
          <w:szCs w:val="20"/>
          <w:lang w:bidi="fr-FR"/>
        </w:rPr>
        <w:t xml:space="preserve">La déclaration politique qui sera adoptée au mois de septembre par les États membres des Nations unies au Sommet ODD, est un document essentiel qui permettra de reconnaître les grands défis d’aujourd’hui et de baliser le terrain en vue de la définition et de la mise en œuvre de politiques pertinentes, capables de réellement accélérer les progrès en faveur du développement durable. </w:t>
      </w:r>
    </w:p>
    <w:p w14:paraId="3B8CA19E" w14:textId="77777777" w:rsidR="00451CE4" w:rsidRDefault="00451CE4" w:rsidP="00451CE4">
      <w:pPr>
        <w:pStyle w:val="Basisalinea"/>
        <w:suppressAutoHyphens/>
        <w:ind w:firstLine="1"/>
        <w:rPr>
          <w:rFonts w:ascii="Proxima Nova" w:hAnsi="Proxima Nova" w:cs="Arial"/>
          <w:sz w:val="20"/>
          <w:szCs w:val="20"/>
          <w:lang w:val="fr-FR" w:bidi="fr-FR"/>
        </w:rPr>
      </w:pPr>
    </w:p>
    <w:p w14:paraId="6E335621" w14:textId="481728FF" w:rsidR="00451CE4" w:rsidRPr="00451CE4" w:rsidRDefault="00451CE4" w:rsidP="00451CE4">
      <w:pPr>
        <w:pStyle w:val="Basisalinea"/>
        <w:suppressAutoHyphens/>
        <w:ind w:firstLine="1"/>
        <w:rPr>
          <w:rFonts w:ascii="Proxima Nova" w:hAnsi="Proxima Nova" w:cs="Arial"/>
          <w:sz w:val="20"/>
          <w:szCs w:val="20"/>
          <w:lang w:val="fr-FR"/>
        </w:rPr>
      </w:pPr>
      <w:r w:rsidRPr="00451CE4">
        <w:rPr>
          <w:rFonts w:ascii="Proxima Nova" w:hAnsi="Proxima Nova" w:cs="Arial"/>
          <w:sz w:val="20"/>
          <w:szCs w:val="20"/>
          <w:lang w:bidi="fr-FR"/>
        </w:rPr>
        <w:t xml:space="preserve">Il sera difficile, si pas impossible, d’atteindre les objectifs du Programme 2030 dans les délais prévus, si l’on se contente des politiques existantes et du degré d’engagement actuel. Comme le souligne le rapport de l’OIT </w:t>
      </w:r>
      <w:r w:rsidRPr="00451CE4">
        <w:rPr>
          <w:rFonts w:ascii="Proxima Nova" w:hAnsi="Proxima Nova" w:cs="Arial"/>
          <w:i/>
          <w:sz w:val="20"/>
          <w:szCs w:val="20"/>
          <w:lang w:bidi="fr-FR"/>
        </w:rPr>
        <w:t>Emploi et questions sociales dans le monde – Tendances 2019</w:t>
      </w:r>
      <w:r w:rsidRPr="00451CE4">
        <w:rPr>
          <w:rFonts w:ascii="Proxima Nova" w:hAnsi="Proxima Nova" w:cs="Arial"/>
          <w:sz w:val="20"/>
          <w:szCs w:val="20"/>
          <w:lang w:bidi="fr-FR"/>
        </w:rPr>
        <w:t xml:space="preserve">, au rythme actuel des progrès, l’ODD 8 risque de ne pas pouvoir être atteint à l’horizon 2030, car des lacunes majeures subsistent, tant entre les pays qu’au sein de ces derniers. </w:t>
      </w:r>
    </w:p>
    <w:p w14:paraId="165ECD54" w14:textId="77777777" w:rsidR="00451CE4" w:rsidRDefault="00451CE4" w:rsidP="00451CE4">
      <w:pPr>
        <w:pStyle w:val="Basisalinea"/>
        <w:suppressAutoHyphens/>
        <w:ind w:firstLine="1"/>
        <w:rPr>
          <w:rFonts w:ascii="Proxima Nova" w:hAnsi="Proxima Nova" w:cs="Arial"/>
          <w:sz w:val="20"/>
          <w:szCs w:val="20"/>
          <w:lang w:bidi="fr-FR"/>
        </w:rPr>
      </w:pPr>
    </w:p>
    <w:p w14:paraId="427C2507" w14:textId="1D210238" w:rsidR="00451CE4" w:rsidRPr="00451CE4" w:rsidRDefault="00451CE4" w:rsidP="00451CE4">
      <w:pPr>
        <w:pStyle w:val="Basisalinea"/>
        <w:suppressAutoHyphens/>
        <w:ind w:firstLine="1"/>
        <w:rPr>
          <w:rFonts w:ascii="Proxima Nova" w:hAnsi="Proxima Nova" w:cs="Arial"/>
          <w:sz w:val="20"/>
          <w:szCs w:val="20"/>
          <w:lang w:val="fr-FR"/>
        </w:rPr>
      </w:pPr>
      <w:r w:rsidRPr="00451CE4">
        <w:rPr>
          <w:rFonts w:ascii="Proxima Nova" w:hAnsi="Proxima Nova" w:cs="Arial"/>
          <w:sz w:val="20"/>
          <w:szCs w:val="20"/>
          <w:lang w:bidi="fr-FR"/>
        </w:rPr>
        <w:t>Raison pour laquelle nous demandons instamment aux États membres des Nations unies d’adopter une déclaration politique pertinente, conférant une crédibilité à leurs engagements, au cadre général des ODD et, enfin, à l’ensemble du système multilatéral des Nations unies.</w:t>
      </w:r>
    </w:p>
    <w:p w14:paraId="345C8351" w14:textId="77777777" w:rsidR="00451CE4" w:rsidRDefault="00451CE4" w:rsidP="00451CE4">
      <w:pPr>
        <w:pStyle w:val="Basisalinea"/>
        <w:suppressAutoHyphens/>
        <w:ind w:firstLine="1"/>
        <w:rPr>
          <w:rFonts w:ascii="Proxima Nova" w:hAnsi="Proxima Nova" w:cs="Arial"/>
          <w:sz w:val="20"/>
          <w:szCs w:val="20"/>
          <w:lang w:bidi="fr-FR"/>
        </w:rPr>
      </w:pPr>
    </w:p>
    <w:p w14:paraId="2FA54CE5" w14:textId="5C269889" w:rsidR="00451CE4" w:rsidRDefault="00451CE4" w:rsidP="00451CE4">
      <w:pPr>
        <w:pStyle w:val="Basisalinea"/>
        <w:suppressAutoHyphens/>
        <w:ind w:firstLine="1"/>
        <w:rPr>
          <w:rFonts w:ascii="Proxima Nova" w:hAnsi="Proxima Nova" w:cs="Arial"/>
          <w:sz w:val="20"/>
          <w:szCs w:val="20"/>
          <w:lang w:bidi="fr-FR"/>
        </w:rPr>
      </w:pPr>
      <w:r w:rsidRPr="00451CE4">
        <w:rPr>
          <w:rFonts w:ascii="Proxima Nova" w:hAnsi="Proxima Nova" w:cs="Arial"/>
          <w:sz w:val="20"/>
          <w:szCs w:val="20"/>
          <w:lang w:bidi="fr-FR"/>
        </w:rPr>
        <w:t>S’agissant des engagements et des appels à l’action (en rapport avec le chapitre III de l’actuel projet zéro), les syndicats revendiquent l’inclusion des priorités suivantes, considérées comme les piliers fondamentaux de la Déclaration politique sur les ODD:</w:t>
      </w:r>
    </w:p>
    <w:p w14:paraId="4FB69F01" w14:textId="77777777" w:rsidR="00451CE4" w:rsidRPr="00451CE4" w:rsidRDefault="00451CE4" w:rsidP="00451CE4">
      <w:pPr>
        <w:pStyle w:val="Basisalinea"/>
        <w:suppressAutoHyphens/>
        <w:ind w:left="283" w:hanging="283"/>
        <w:rPr>
          <w:rFonts w:ascii="Proxima Nova" w:hAnsi="Proxima Nova" w:cs="Arial"/>
          <w:sz w:val="20"/>
          <w:szCs w:val="20"/>
          <w:lang w:val="fr-FR"/>
        </w:rPr>
      </w:pPr>
    </w:p>
    <w:p w14:paraId="7383AE60" w14:textId="77777777" w:rsidR="00451CE4" w:rsidRPr="00451CE4" w:rsidRDefault="00451CE4" w:rsidP="00451CE4">
      <w:pPr>
        <w:pStyle w:val="Basisalinea"/>
        <w:numPr>
          <w:ilvl w:val="0"/>
          <w:numId w:val="1"/>
        </w:numPr>
        <w:suppressAutoHyphens/>
        <w:rPr>
          <w:rFonts w:ascii="Proxima Nova" w:hAnsi="Proxima Nova" w:cs="Arial"/>
          <w:sz w:val="20"/>
          <w:szCs w:val="20"/>
          <w:lang w:val="fr-FR"/>
        </w:rPr>
      </w:pPr>
      <w:r w:rsidRPr="00451CE4">
        <w:rPr>
          <w:rFonts w:ascii="Proxima Nova" w:hAnsi="Proxima Nova" w:cs="Arial"/>
          <w:b/>
          <w:sz w:val="20"/>
          <w:szCs w:val="20"/>
          <w:lang w:bidi="fr-FR"/>
        </w:rPr>
        <w:t>Ne laisser personne pour compte:</w:t>
      </w:r>
      <w:r w:rsidRPr="00451CE4">
        <w:rPr>
          <w:rFonts w:ascii="Proxima Nova" w:hAnsi="Proxima Nova" w:cs="Arial"/>
          <w:sz w:val="20"/>
          <w:szCs w:val="20"/>
          <w:lang w:bidi="fr-FR"/>
        </w:rPr>
        <w:t xml:space="preserve"> nous insistons sur la nécessité de s’engager en faveur d’une Garantie universelle en matière de travail, prévoyant un socle de protection sociale pour l’ensemble des travailleurs/euses, comprenant notamment les droits fondamentaux du travail (liberté syndicale et négociation collective), un salaire vital adéquat, des limitations de la durée de leur temps de travail, et garantissant des lieux de travail sûrs et salubres.</w:t>
      </w:r>
    </w:p>
    <w:p w14:paraId="1DC59A21" w14:textId="77777777" w:rsidR="00451CE4" w:rsidRPr="00451CE4" w:rsidRDefault="00451CE4" w:rsidP="00451CE4">
      <w:pPr>
        <w:pStyle w:val="Basisalinea"/>
        <w:suppressAutoHyphens/>
        <w:ind w:left="283" w:hanging="283"/>
        <w:rPr>
          <w:rFonts w:ascii="Proxima Nova" w:hAnsi="Proxima Nova" w:cs="Arial"/>
          <w:sz w:val="20"/>
          <w:szCs w:val="20"/>
          <w:lang w:val="fr-FR"/>
        </w:rPr>
      </w:pPr>
    </w:p>
    <w:p w14:paraId="40B6A434" w14:textId="77777777" w:rsidR="00451CE4" w:rsidRPr="00451CE4" w:rsidRDefault="00451CE4" w:rsidP="00451CE4">
      <w:pPr>
        <w:pStyle w:val="Basisalinea"/>
        <w:numPr>
          <w:ilvl w:val="0"/>
          <w:numId w:val="1"/>
        </w:numPr>
        <w:suppressAutoHyphens/>
        <w:rPr>
          <w:rFonts w:ascii="Proxima Nova" w:hAnsi="Proxima Nova" w:cs="Arial"/>
          <w:sz w:val="20"/>
          <w:szCs w:val="20"/>
          <w:lang w:val="fr-FR"/>
        </w:rPr>
      </w:pPr>
      <w:r w:rsidRPr="00451CE4">
        <w:rPr>
          <w:rFonts w:ascii="Proxima Nova" w:hAnsi="Proxima Nova" w:cs="Arial"/>
          <w:b/>
          <w:sz w:val="20"/>
          <w:szCs w:val="20"/>
          <w:lang w:bidi="fr-FR"/>
        </w:rPr>
        <w:t xml:space="preserve">Mobiliser un financement adéquat et ciblé: </w:t>
      </w:r>
      <w:r w:rsidRPr="00451CE4">
        <w:rPr>
          <w:rFonts w:ascii="Proxima Nova" w:hAnsi="Proxima Nova" w:cs="Arial"/>
          <w:sz w:val="20"/>
          <w:szCs w:val="20"/>
          <w:lang w:bidi="fr-FR"/>
        </w:rPr>
        <w:t>nous soulignons la nécessité d’inclure la référence à la protection sociale, considérée comme principal moyen de lutter contre la pauvreté et les inégalités et de favoriser la transition entre économie informelle et économie formelle. Les systèmes de protection sociale doivent être élargis afin de garantir une couverture universelle, conformément aux normes de l’OIT (Convention 102 et Recommandation 202).</w:t>
      </w:r>
    </w:p>
    <w:p w14:paraId="39C62BEB" w14:textId="77777777" w:rsidR="00451CE4" w:rsidRPr="00451CE4" w:rsidRDefault="00451CE4" w:rsidP="00451CE4">
      <w:pPr>
        <w:pStyle w:val="Basisalinea"/>
        <w:suppressAutoHyphens/>
        <w:ind w:left="283" w:hanging="283"/>
        <w:rPr>
          <w:rFonts w:ascii="Proxima Nova" w:hAnsi="Proxima Nova" w:cs="Arial"/>
          <w:sz w:val="20"/>
          <w:szCs w:val="20"/>
          <w:lang w:val="fr-FR"/>
        </w:rPr>
      </w:pPr>
    </w:p>
    <w:p w14:paraId="028FA5B9" w14:textId="77777777" w:rsidR="00451CE4" w:rsidRPr="00451CE4" w:rsidRDefault="00451CE4" w:rsidP="00451CE4">
      <w:pPr>
        <w:pStyle w:val="Basisalinea"/>
        <w:numPr>
          <w:ilvl w:val="0"/>
          <w:numId w:val="1"/>
        </w:numPr>
        <w:suppressAutoHyphens/>
        <w:rPr>
          <w:rFonts w:ascii="Proxima Nova" w:hAnsi="Proxima Nova" w:cs="Arial"/>
          <w:sz w:val="20"/>
          <w:szCs w:val="20"/>
          <w:lang w:val="fr-FR"/>
        </w:rPr>
      </w:pPr>
      <w:r w:rsidRPr="00451CE4">
        <w:rPr>
          <w:rFonts w:ascii="Proxima Nova" w:hAnsi="Proxima Nova" w:cs="Arial"/>
          <w:b/>
          <w:sz w:val="20"/>
          <w:szCs w:val="20"/>
          <w:lang w:bidi="fr-FR"/>
        </w:rPr>
        <w:lastRenderedPageBreak/>
        <w:t>Renforcer les institutions pour proposer des solutions plus intégrées:</w:t>
      </w:r>
      <w:r w:rsidRPr="00451CE4">
        <w:rPr>
          <w:rFonts w:ascii="Proxima Nova" w:hAnsi="Proxima Nova" w:cs="Arial"/>
          <w:sz w:val="20"/>
          <w:szCs w:val="20"/>
          <w:lang w:bidi="fr-FR"/>
        </w:rPr>
        <w:t xml:space="preserve"> le dialogue social et le tripartisme</w:t>
      </w:r>
      <w:r w:rsidRPr="00451CE4">
        <w:rPr>
          <w:rFonts w:ascii="Proxima Nova" w:hAnsi="Proxima Nova" w:cs="Arial"/>
          <w:b/>
          <w:sz w:val="20"/>
          <w:szCs w:val="20"/>
          <w:lang w:bidi="fr-FR"/>
        </w:rPr>
        <w:t xml:space="preserve"> </w:t>
      </w:r>
      <w:r w:rsidRPr="00451CE4">
        <w:rPr>
          <w:rFonts w:ascii="Proxima Nova" w:hAnsi="Proxima Nova" w:cs="Arial"/>
          <w:sz w:val="20"/>
          <w:szCs w:val="20"/>
          <w:lang w:bidi="fr-FR"/>
        </w:rPr>
        <w:t>entre les organisations de travailleurs/euses et d’employeurs représentatives auprès des gouvernements doivent être clairement reconnus comme un moyen de mettre en place des processus décisionnels participatifs, représentatifs et transparents, et un moyen de garantir que la responsabilisation soit au cœur même de l’évaluation de la progression des ODD.</w:t>
      </w:r>
    </w:p>
    <w:p w14:paraId="5BD56B65" w14:textId="77777777" w:rsidR="00451CE4" w:rsidRPr="00451CE4" w:rsidRDefault="00451CE4" w:rsidP="00451CE4">
      <w:pPr>
        <w:pStyle w:val="Basisalinea"/>
        <w:suppressAutoHyphens/>
        <w:ind w:left="283" w:hanging="283"/>
        <w:rPr>
          <w:rFonts w:ascii="Proxima Nova" w:hAnsi="Proxima Nova" w:cs="Arial"/>
          <w:sz w:val="20"/>
          <w:szCs w:val="20"/>
          <w:lang w:val="fr-FR"/>
        </w:rPr>
      </w:pPr>
    </w:p>
    <w:p w14:paraId="2585DC95" w14:textId="77777777" w:rsidR="00451CE4" w:rsidRPr="00451CE4" w:rsidRDefault="00451CE4" w:rsidP="00451CE4">
      <w:pPr>
        <w:pStyle w:val="Basisalinea"/>
        <w:numPr>
          <w:ilvl w:val="0"/>
          <w:numId w:val="1"/>
        </w:numPr>
        <w:suppressAutoHyphens/>
        <w:rPr>
          <w:rFonts w:ascii="Proxima Nova" w:hAnsi="Proxima Nova" w:cs="Arial"/>
          <w:sz w:val="20"/>
          <w:szCs w:val="20"/>
          <w:lang w:val="fr-FR"/>
        </w:rPr>
      </w:pPr>
      <w:r w:rsidRPr="00451CE4">
        <w:rPr>
          <w:rFonts w:ascii="Proxima Nova" w:hAnsi="Proxima Nova" w:cs="Arial"/>
          <w:b/>
          <w:sz w:val="20"/>
          <w:szCs w:val="20"/>
          <w:lang w:bidi="fr-FR"/>
        </w:rPr>
        <w:t xml:space="preserve">Relever les défis au travers de la coopération internationale et renforcer le partenariat mondial: </w:t>
      </w:r>
      <w:r w:rsidRPr="00451CE4">
        <w:rPr>
          <w:rFonts w:ascii="Proxima Nova" w:hAnsi="Proxima Nova" w:cs="Arial"/>
          <w:sz w:val="20"/>
          <w:szCs w:val="20"/>
          <w:lang w:bidi="fr-FR"/>
        </w:rPr>
        <w:t>nous demandons de souligner explicitement la nécessité pour les entreprises du secteur privé de faire preuve de diligence raisonnable dans le cadre de leurs activités, conformément aux Principes directeurs de l’ONU relatifs aux entreprises et aux droits de l’homme, et d’aligner leurs modèles d’entreprise sur les ODD.</w:t>
      </w:r>
    </w:p>
    <w:p w14:paraId="1B6C1746" w14:textId="77777777" w:rsidR="00451CE4" w:rsidRPr="00451CE4" w:rsidRDefault="00451CE4" w:rsidP="00451CE4">
      <w:pPr>
        <w:pStyle w:val="Basisalinea"/>
        <w:suppressAutoHyphens/>
        <w:ind w:left="283" w:hanging="283"/>
        <w:rPr>
          <w:rFonts w:ascii="Proxima Nova" w:hAnsi="Proxima Nova" w:cs="Arial"/>
          <w:sz w:val="20"/>
          <w:szCs w:val="20"/>
          <w:lang w:val="fr-FR"/>
        </w:rPr>
      </w:pPr>
    </w:p>
    <w:p w14:paraId="1CC5956C" w14:textId="77777777" w:rsidR="00451CE4" w:rsidRPr="00451CE4" w:rsidRDefault="00451CE4" w:rsidP="00451CE4">
      <w:pPr>
        <w:pStyle w:val="Basisalinea"/>
        <w:numPr>
          <w:ilvl w:val="0"/>
          <w:numId w:val="1"/>
        </w:numPr>
        <w:suppressAutoHyphens/>
        <w:rPr>
          <w:rFonts w:ascii="Proxima Nova" w:hAnsi="Proxima Nova" w:cs="Arial"/>
          <w:sz w:val="20"/>
          <w:szCs w:val="20"/>
          <w:lang w:val="fr-FR"/>
        </w:rPr>
      </w:pPr>
      <w:r w:rsidRPr="00451CE4">
        <w:rPr>
          <w:rFonts w:ascii="Proxima Nova" w:hAnsi="Proxima Nova" w:cs="Arial"/>
          <w:b/>
          <w:sz w:val="20"/>
          <w:szCs w:val="20"/>
          <w:lang w:bidi="fr-FR"/>
        </w:rPr>
        <w:t>Exploiter les sciences, les technologies et l’innovation en privilégiant la transformation numérique pour le développement durable:</w:t>
      </w:r>
      <w:r w:rsidRPr="00451CE4">
        <w:rPr>
          <w:rFonts w:ascii="Proxima Nova" w:hAnsi="Proxima Nova" w:cs="Arial"/>
          <w:sz w:val="20"/>
          <w:szCs w:val="20"/>
          <w:lang w:bidi="fr-FR"/>
        </w:rPr>
        <w:t xml:space="preserve"> dans le contexte des actions pour le climat et des changements technologiques, élaborer des systèmes favorisant l’apprentissage tout au long de la vie et soutenir le développement d’un système de gouvernance internationale et d’une ou plusieurs normes relatives aux plateformes de travail numériques, ainsi qu’une réglementation relative à l’utilisation des données et au respect de la vie privée.</w:t>
      </w:r>
    </w:p>
    <w:p w14:paraId="63022487" w14:textId="77777777" w:rsidR="00451CE4" w:rsidRPr="00451CE4" w:rsidRDefault="00451CE4" w:rsidP="00451CE4">
      <w:pPr>
        <w:pStyle w:val="Basisalinea"/>
        <w:suppressAutoHyphens/>
        <w:ind w:left="283" w:hanging="283"/>
        <w:rPr>
          <w:rFonts w:ascii="Proxima Nova" w:hAnsi="Proxima Nova" w:cs="Arial"/>
          <w:sz w:val="20"/>
          <w:szCs w:val="20"/>
          <w:lang w:val="fr-FR"/>
        </w:rPr>
      </w:pPr>
    </w:p>
    <w:p w14:paraId="64403624" w14:textId="77777777" w:rsidR="00451CE4" w:rsidRPr="00451CE4" w:rsidRDefault="00451CE4" w:rsidP="00451CE4">
      <w:pPr>
        <w:pStyle w:val="Basisalinea"/>
        <w:numPr>
          <w:ilvl w:val="0"/>
          <w:numId w:val="1"/>
        </w:numPr>
        <w:suppressAutoHyphens/>
        <w:rPr>
          <w:rFonts w:ascii="Proxima Nova" w:hAnsi="Proxima Nova" w:cs="Arial"/>
          <w:sz w:val="20"/>
          <w:szCs w:val="20"/>
          <w:lang w:val="fr-FR"/>
        </w:rPr>
      </w:pPr>
      <w:r w:rsidRPr="00451CE4">
        <w:rPr>
          <w:rFonts w:ascii="Proxima Nova" w:hAnsi="Proxima Nova" w:cs="Arial"/>
          <w:b/>
          <w:sz w:val="20"/>
          <w:szCs w:val="20"/>
          <w:lang w:bidi="fr-FR"/>
        </w:rPr>
        <w:t xml:space="preserve">Renforcer le forum politique de haut niveau: </w:t>
      </w:r>
      <w:r w:rsidRPr="00451CE4">
        <w:rPr>
          <w:rFonts w:ascii="Proxima Nova" w:hAnsi="Proxima Nova" w:cs="Arial"/>
          <w:sz w:val="20"/>
          <w:szCs w:val="20"/>
          <w:lang w:bidi="fr-FR"/>
        </w:rPr>
        <w:t>les syndicats demandent que des engagements concrets soient pris pour reformer les mécanismes de suivi et d’examen du Programme 2030, au travers de la mise en place d’un processus de supervision efficace des ODD (forum politique de haut niveau et forums régionaux), basé sur un dialogue pertinent, transparent et participatif avec la société civile.</w:t>
      </w:r>
    </w:p>
    <w:p w14:paraId="1C339F68" w14:textId="77777777" w:rsidR="00451CE4" w:rsidRDefault="00451CE4" w:rsidP="00451CE4">
      <w:pPr>
        <w:pStyle w:val="Basisalinea"/>
        <w:suppressAutoHyphens/>
        <w:ind w:left="283" w:hanging="283"/>
        <w:rPr>
          <w:rFonts w:ascii="Proxima Nova" w:hAnsi="Proxima Nova" w:cs="Arial"/>
          <w:sz w:val="20"/>
          <w:szCs w:val="20"/>
          <w:lang w:bidi="fr-FR"/>
        </w:rPr>
      </w:pPr>
    </w:p>
    <w:p w14:paraId="0E6A00E3" w14:textId="0A488C1B" w:rsidR="00451CE4" w:rsidRPr="00451CE4" w:rsidRDefault="00451CE4" w:rsidP="00451CE4">
      <w:pPr>
        <w:pStyle w:val="Basisalinea"/>
        <w:suppressAutoHyphens/>
        <w:ind w:left="283" w:hanging="283"/>
        <w:rPr>
          <w:rFonts w:ascii="Proxima Nova" w:hAnsi="Proxima Nova" w:cs="Arial"/>
          <w:sz w:val="20"/>
          <w:szCs w:val="20"/>
          <w:lang w:val="fr-FR"/>
        </w:rPr>
      </w:pPr>
      <w:r w:rsidRPr="00451CE4">
        <w:rPr>
          <w:rFonts w:ascii="Proxima Nova" w:hAnsi="Proxima Nova" w:cs="Arial"/>
          <w:sz w:val="20"/>
          <w:szCs w:val="20"/>
          <w:lang w:bidi="fr-FR"/>
        </w:rPr>
        <w:t xml:space="preserve">Les syndicats soutiennent la mise en œuvre des ODD à l’échelle mondiale. </w:t>
      </w:r>
    </w:p>
    <w:p w14:paraId="13B0B6F8" w14:textId="46D9A0FA" w:rsidR="00451CE4" w:rsidRPr="00451CE4" w:rsidRDefault="00451CE4" w:rsidP="00451CE4">
      <w:pPr>
        <w:pStyle w:val="Basisalinea"/>
        <w:suppressAutoHyphens/>
        <w:rPr>
          <w:rFonts w:ascii="Proxima Nova" w:hAnsi="Proxima Nova" w:cs="Arial"/>
          <w:b/>
          <w:sz w:val="20"/>
          <w:szCs w:val="20"/>
          <w:lang w:val="fr-FR"/>
        </w:rPr>
      </w:pPr>
      <w:bookmarkStart w:id="0" w:name="_GoBack"/>
      <w:bookmarkEnd w:id="0"/>
      <w:r w:rsidRPr="00451CE4">
        <w:rPr>
          <w:rFonts w:ascii="Proxima Nova" w:hAnsi="Proxima Nova" w:cs="Arial"/>
          <w:sz w:val="20"/>
          <w:szCs w:val="20"/>
          <w:lang w:bidi="fr-FR"/>
        </w:rPr>
        <w:t xml:space="preserve">L’ODD 8 met en avant l’ambition de promouvoir une croissance économique inclusive et durable, le plein emploi productif et le travail décent pour tous. Intégrant des thématiques telles que la croissance, l’emploi et la dimension sociale, </w:t>
      </w:r>
      <w:r w:rsidRPr="00451CE4">
        <w:rPr>
          <w:rFonts w:ascii="Proxima Nova" w:hAnsi="Proxima Nova" w:cs="Arial"/>
          <w:b/>
          <w:sz w:val="20"/>
          <w:szCs w:val="20"/>
          <w:lang w:bidi="fr-FR"/>
        </w:rPr>
        <w:t>l’ODD 8 joue un rôle déterminant dans le cadre du Programme 2030</w:t>
      </w:r>
      <w:r w:rsidRPr="00451CE4">
        <w:rPr>
          <w:rFonts w:ascii="Proxima Nova" w:hAnsi="Proxima Nova" w:cs="Arial"/>
          <w:sz w:val="20"/>
          <w:szCs w:val="20"/>
          <w:lang w:bidi="fr-FR"/>
        </w:rPr>
        <w:t>.</w:t>
      </w:r>
    </w:p>
    <w:p w14:paraId="62521D2A" w14:textId="77777777" w:rsidR="00451CE4" w:rsidRDefault="00451CE4" w:rsidP="00451CE4">
      <w:pPr>
        <w:pStyle w:val="Basisalinea"/>
        <w:suppressAutoHyphens/>
        <w:ind w:left="283" w:hanging="283"/>
        <w:rPr>
          <w:rFonts w:ascii="Proxima Nova" w:hAnsi="Proxima Nova" w:cs="Arial"/>
          <w:b/>
          <w:sz w:val="20"/>
          <w:szCs w:val="20"/>
          <w:lang w:bidi="fr-FR"/>
        </w:rPr>
      </w:pPr>
    </w:p>
    <w:p w14:paraId="7D680BE7" w14:textId="05B74155" w:rsidR="00451CE4" w:rsidRPr="00451CE4" w:rsidRDefault="00451CE4" w:rsidP="00451CE4">
      <w:pPr>
        <w:pStyle w:val="Basisalinea"/>
        <w:suppressAutoHyphens/>
        <w:rPr>
          <w:rFonts w:ascii="Proxima Nova" w:hAnsi="Proxima Nova" w:cs="Arial"/>
          <w:b/>
          <w:sz w:val="20"/>
          <w:szCs w:val="20"/>
          <w:lang w:val="fr-FR"/>
        </w:rPr>
      </w:pPr>
      <w:r w:rsidRPr="00451CE4">
        <w:rPr>
          <w:rFonts w:ascii="Proxima Nova" w:hAnsi="Proxima Nova" w:cs="Arial"/>
          <w:b/>
          <w:sz w:val="20"/>
          <w:szCs w:val="20"/>
          <w:lang w:bidi="fr-FR"/>
        </w:rPr>
        <w:t xml:space="preserve">Les recommandations susmentionnées sont au cœur de l’ODD 8, épine dorsale du Nouveau contrat social pour les gouvernements, les entreprises et les travailleurs/euses. </w:t>
      </w:r>
    </w:p>
    <w:p w14:paraId="3000A048" w14:textId="77777777" w:rsidR="00451CE4" w:rsidRDefault="00451CE4" w:rsidP="00451CE4">
      <w:pPr>
        <w:pStyle w:val="Basisalinea"/>
        <w:suppressAutoHyphens/>
        <w:ind w:left="283" w:hanging="283"/>
        <w:rPr>
          <w:rFonts w:ascii="Proxima Nova" w:hAnsi="Proxima Nova" w:cs="Arial"/>
          <w:b/>
          <w:sz w:val="20"/>
          <w:szCs w:val="20"/>
          <w:lang w:bidi="fr-FR"/>
        </w:rPr>
      </w:pPr>
    </w:p>
    <w:p w14:paraId="1B9D8585" w14:textId="4FBA0FE5" w:rsidR="00451CE4" w:rsidRPr="00451CE4" w:rsidRDefault="00451CE4" w:rsidP="00451CE4">
      <w:pPr>
        <w:pStyle w:val="Basisalinea"/>
        <w:suppressAutoHyphens/>
        <w:ind w:firstLine="1"/>
        <w:rPr>
          <w:rFonts w:ascii="Proxima Nova" w:hAnsi="Proxima Nova" w:cs="Arial"/>
          <w:sz w:val="20"/>
          <w:szCs w:val="20"/>
          <w:lang w:val="fr-FR"/>
        </w:rPr>
      </w:pPr>
      <w:r w:rsidRPr="00451CE4">
        <w:rPr>
          <w:rFonts w:ascii="Proxima Nova" w:hAnsi="Proxima Nova" w:cs="Arial"/>
          <w:b/>
          <w:sz w:val="20"/>
          <w:szCs w:val="20"/>
          <w:lang w:bidi="fr-FR"/>
        </w:rPr>
        <w:t xml:space="preserve">Raison pour laquelle nous appelons à un engagement actif </w:t>
      </w:r>
      <w:r w:rsidRPr="00451CE4">
        <w:rPr>
          <w:rFonts w:ascii="Proxima Nova" w:hAnsi="Proxima Nova" w:cs="Arial"/>
          <w:sz w:val="20"/>
          <w:szCs w:val="20"/>
          <w:lang w:bidi="fr-FR"/>
        </w:rPr>
        <w:t xml:space="preserve">pour défendre nos revendications, en prévision des négociations relatives à la déclaration politique. </w:t>
      </w:r>
    </w:p>
    <w:p w14:paraId="051808AD" w14:textId="77777777" w:rsidR="00451CE4" w:rsidRPr="00451CE4" w:rsidRDefault="00451CE4" w:rsidP="00451CE4">
      <w:pPr>
        <w:pStyle w:val="Basisalinea"/>
        <w:suppressAutoHyphens/>
        <w:ind w:left="283" w:hanging="283"/>
        <w:rPr>
          <w:rFonts w:ascii="Proxima Nova" w:hAnsi="Proxima Nova" w:cs="Arial"/>
          <w:sz w:val="20"/>
          <w:szCs w:val="20"/>
          <w:lang w:val="fr-FR"/>
        </w:rPr>
      </w:pPr>
    </w:p>
    <w:p w14:paraId="6AC5368B" w14:textId="061181A9" w:rsidR="007E3D8C" w:rsidRPr="001E28B5" w:rsidRDefault="00451CE4" w:rsidP="00451CE4">
      <w:pPr>
        <w:pStyle w:val="Basisalinea"/>
        <w:suppressAutoHyphens/>
        <w:ind w:left="283" w:hanging="283"/>
        <w:rPr>
          <w:rFonts w:ascii="Source Sans Pro" w:hAnsi="Source Sans Pro" w:cs="Source Sans Pro"/>
          <w:sz w:val="20"/>
          <w:szCs w:val="20"/>
          <w:lang w:val="en-US"/>
        </w:rPr>
      </w:pPr>
      <w:r w:rsidRPr="00451CE4">
        <w:rPr>
          <w:rFonts w:ascii="Proxima Nova" w:hAnsi="Proxima Nova" w:cs="Arial"/>
          <w:sz w:val="20"/>
          <w:szCs w:val="20"/>
          <w:lang w:val="en-US" w:bidi="fr-FR"/>
        </w:rPr>
        <w:t>(Signature de l’organisation nationale)</w:t>
      </w:r>
    </w:p>
    <w:p w14:paraId="2ACA63B7" w14:textId="77777777" w:rsidR="007E3D8C" w:rsidRDefault="007E3D8C"/>
    <w:p w14:paraId="316028A4" w14:textId="77777777" w:rsidR="007E3D8C" w:rsidRDefault="007E3D8C"/>
    <w:sectPr w:rsidR="007E3D8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46A8E" w14:textId="77777777" w:rsidR="007E3D8C" w:rsidRDefault="007E3D8C" w:rsidP="007E3D8C">
      <w:pPr>
        <w:spacing w:after="0" w:line="240" w:lineRule="auto"/>
      </w:pPr>
      <w:r>
        <w:separator/>
      </w:r>
    </w:p>
  </w:endnote>
  <w:endnote w:type="continuationSeparator" w:id="0">
    <w:p w14:paraId="1F784FAD" w14:textId="77777777" w:rsidR="007E3D8C" w:rsidRDefault="007E3D8C" w:rsidP="007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ource Sans Pro">
    <w:altName w:val="Myriad Pro"/>
    <w:charset w:val="4D"/>
    <w:family w:val="swiss"/>
    <w:pitch w:val="variable"/>
    <w:sig w:usb0="00000001" w:usb1="00000001" w:usb2="00000000" w:usb3="00000000" w:csb0="00000193" w:csb1="00000000"/>
  </w:font>
  <w:font w:name="Minion Pro">
    <w:panose1 w:val="02040503050306020203"/>
    <w:charset w:val="00"/>
    <w:family w:val="roman"/>
    <w:notTrueType/>
    <w:pitch w:val="variable"/>
    <w:sig w:usb0="60000287" w:usb1="00000001" w:usb2="00000000" w:usb3="00000000" w:csb0="0000019F" w:csb1="00000000"/>
  </w:font>
  <w:font w:name="Proxima Nova">
    <w:panose1 w:val="020B050303050206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02FB9" w14:textId="77777777" w:rsidR="007E3D8C" w:rsidRDefault="007E3D8C">
    <w:pPr>
      <w:pStyle w:val="Footer"/>
    </w:pPr>
    <w:r>
      <w:rPr>
        <w:noProof/>
      </w:rPr>
      <mc:AlternateContent>
        <mc:Choice Requires="wps">
          <w:drawing>
            <wp:anchor distT="0" distB="0" distL="114300" distR="114300" simplePos="0" relativeHeight="251666432" behindDoc="0" locked="0" layoutInCell="1" allowOverlap="1" wp14:anchorId="013C1492" wp14:editId="78EDCE3F">
              <wp:simplePos x="0" y="0"/>
              <wp:positionH relativeFrom="column">
                <wp:posOffset>4800600</wp:posOffset>
              </wp:positionH>
              <wp:positionV relativeFrom="paragraph">
                <wp:posOffset>-122555</wp:posOffset>
              </wp:positionV>
              <wp:extent cx="857250" cy="695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857250" cy="695325"/>
                      </a:xfrm>
                      <a:prstGeom prst="rect">
                        <a:avLst/>
                      </a:prstGeom>
                      <a:solidFill>
                        <a:schemeClr val="lt1"/>
                      </a:solidFill>
                      <a:ln w="6350">
                        <a:noFill/>
                      </a:ln>
                    </wps:spPr>
                    <wps:txbx>
                      <w:txbxContent>
                        <w:p w14:paraId="267BEE44" w14:textId="54654338" w:rsidR="007E3D8C" w:rsidRPr="007E3D8C" w:rsidRDefault="00451CE4">
                          <w:r>
                            <w:t>Cet</w:t>
                          </w:r>
                          <w:r w:rsidR="007E3D8C" w:rsidRPr="007E3D8C">
                            <w:t xml:space="preserve"> </w:t>
                          </w:r>
                          <w:r>
                            <w:t>e</w:t>
                          </w:r>
                          <w:r w:rsidR="007E3D8C" w:rsidRPr="007E3D8C">
                            <w:t xml:space="preserve">space </w:t>
                          </w:r>
                          <w:r>
                            <w:t>p</w:t>
                          </w:r>
                          <w:r w:rsidR="007E3D8C" w:rsidRPr="007E3D8C">
                            <w:t xml:space="preserve">our </w:t>
                          </w:r>
                          <w:r>
                            <w:t xml:space="preserve">votre </w:t>
                          </w:r>
                          <w:r w:rsidR="007E3D8C" w:rsidRPr="007E3D8C">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C1492" id="_x0000_t202" coordsize="21600,21600" o:spt="202" path="m,l,21600r21600,l21600,xe">
              <v:stroke joinstyle="miter"/>
              <v:path gradientshapeok="t" o:connecttype="rect"/>
            </v:shapetype>
            <v:shape id="Text Box 5" o:spid="_x0000_s1028" type="#_x0000_t202" style="position:absolute;margin-left:378pt;margin-top:-9.65pt;width:67.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" fillcolor="white [3201]" stroked="f" strokeweight=".5pt">
              <v:textbox>
                <w:txbxContent>
                  <w:p w14:paraId="267BEE44" w14:textId="54654338" w:rsidR="007E3D8C" w:rsidRPr="007E3D8C" w:rsidRDefault="00451CE4">
                    <w:r>
                      <w:t>Cet</w:t>
                    </w:r>
                    <w:r w:rsidR="007E3D8C" w:rsidRPr="007E3D8C">
                      <w:t xml:space="preserve"> </w:t>
                    </w:r>
                    <w:r>
                      <w:t>e</w:t>
                    </w:r>
                    <w:r w:rsidR="007E3D8C" w:rsidRPr="007E3D8C">
                      <w:t xml:space="preserve">space </w:t>
                    </w:r>
                    <w:r>
                      <w:t>p</w:t>
                    </w:r>
                    <w:r w:rsidR="007E3D8C" w:rsidRPr="007E3D8C">
                      <w:t xml:space="preserve">our </w:t>
                    </w:r>
                    <w:r>
                      <w:t xml:space="preserve">votre </w:t>
                    </w:r>
                    <w:r w:rsidR="007E3D8C" w:rsidRPr="007E3D8C">
                      <w:t>logo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60E4358" wp14:editId="7C3A611B">
              <wp:simplePos x="0" y="0"/>
              <wp:positionH relativeFrom="rightMargin">
                <wp:posOffset>28575</wp:posOffset>
              </wp:positionH>
              <wp:positionV relativeFrom="paragraph">
                <wp:posOffset>-83820</wp:posOffset>
              </wp:positionV>
              <wp:extent cx="547370" cy="609600"/>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547370" cy="609600"/>
                      </a:xfrm>
                      <a:prstGeom prst="rect">
                        <a:avLst/>
                      </a:prstGeom>
                      <a:solidFill>
                        <a:schemeClr val="lt1"/>
                      </a:solidFill>
                      <a:ln w="6350">
                        <a:noFill/>
                      </a:ln>
                    </wps:spPr>
                    <wps:txbx>
                      <w:txbxContent>
                        <w:p w14:paraId="3646A635" w14:textId="77777777" w:rsidR="007E3D8C" w:rsidRDefault="007E3D8C">
                          <w:r>
                            <w:rPr>
                              <w:noProof/>
                            </w:rPr>
                            <w:drawing>
                              <wp:inline distT="0" distB="0" distL="0" distR="0" wp14:anchorId="4413B3EF" wp14:editId="42EAA1DB">
                                <wp:extent cx="381000" cy="43050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UC_logo.jpg"/>
                                        <pic:cNvPicPr/>
                                      </pic:nvPicPr>
                                      <pic:blipFill>
                                        <a:blip r:embed="rId1">
                                          <a:extLst>
                                            <a:ext uri="{28A0092B-C50C-407E-A947-70E740481C1C}">
                                              <a14:useLocalDpi xmlns:a14="http://schemas.microsoft.com/office/drawing/2010/main" val="0"/>
                                            </a:ext>
                                          </a:extLst>
                                        </a:blip>
                                        <a:stretch>
                                          <a:fillRect/>
                                        </a:stretch>
                                      </pic:blipFill>
                                      <pic:spPr>
                                        <a:xfrm>
                                          <a:off x="0" y="0"/>
                                          <a:ext cx="390242" cy="4409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E4358" id="Text Box 4" o:spid="_x0000_s1029" type="#_x0000_t202" style="position:absolute;margin-left:2.25pt;margin-top:-6.6pt;width:43.1pt;height:48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" fillcolor="white [3201]" stroked="f" strokeweight=".5pt">
              <v:textbox>
                <w:txbxContent>
                  <w:p w14:paraId="3646A635" w14:textId="77777777" w:rsidR="007E3D8C" w:rsidRDefault="007E3D8C">
                    <w:r>
                      <w:rPr>
                        <w:noProof/>
                      </w:rPr>
                      <w:drawing>
                        <wp:inline distT="0" distB="0" distL="0" distR="0" wp14:anchorId="4413B3EF" wp14:editId="42EAA1DB">
                          <wp:extent cx="381000" cy="43050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UC_logo.jpg"/>
                                  <pic:cNvPicPr/>
                                </pic:nvPicPr>
                                <pic:blipFill>
                                  <a:blip r:embed="rId1">
                                    <a:extLst>
                                      <a:ext uri="{28A0092B-C50C-407E-A947-70E740481C1C}">
                                        <a14:useLocalDpi xmlns:a14="http://schemas.microsoft.com/office/drawing/2010/main" val="0"/>
                                      </a:ext>
                                    </a:extLst>
                                  </a:blip>
                                  <a:stretch>
                                    <a:fillRect/>
                                  </a:stretch>
                                </pic:blipFill>
                                <pic:spPr>
                                  <a:xfrm>
                                    <a:off x="0" y="0"/>
                                    <a:ext cx="390242" cy="440951"/>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66AC365A" wp14:editId="77AE0A1C">
              <wp:simplePos x="0" y="0"/>
              <wp:positionH relativeFrom="column">
                <wp:posOffset>0</wp:posOffset>
              </wp:positionH>
              <wp:positionV relativeFrom="paragraph">
                <wp:posOffset>0</wp:posOffset>
              </wp:positionV>
              <wp:extent cx="4088423" cy="403958"/>
              <wp:effectExtent l="0" t="0" r="1270" b="2540"/>
              <wp:wrapNone/>
              <wp:docPr id="9" name="Tekstvak 9"/>
              <wp:cNvGraphicFramePr/>
              <a:graphic xmlns:a="http://schemas.openxmlformats.org/drawingml/2006/main">
                <a:graphicData uri="http://schemas.microsoft.com/office/word/2010/wordprocessingShape">
                  <wps:wsp>
                    <wps:cNvSpPr txBox="1"/>
                    <wps:spPr>
                      <a:xfrm>
                        <a:off x="0" y="0"/>
                        <a:ext cx="4088423" cy="403958"/>
                      </a:xfrm>
                      <a:prstGeom prst="rect">
                        <a:avLst/>
                      </a:prstGeom>
                      <a:noFill/>
                      <a:ln w="6350">
                        <a:noFill/>
                      </a:ln>
                    </wps:spPr>
                    <wps:txbx>
                      <w:txbxContent>
                        <w:p w14:paraId="183B6AAF" w14:textId="46DAF722" w:rsidR="007E3D8C" w:rsidRPr="00451CE4" w:rsidRDefault="007E3D8C" w:rsidP="007E3D8C">
                          <w:pPr>
                            <w:rPr>
                              <w:rFonts w:ascii="Calibri" w:hAnsi="Calibri" w:cs="Calibri"/>
                              <w:color w:val="A21A43"/>
                              <w:sz w:val="16"/>
                              <w:szCs w:val="16"/>
                              <w:lang w:val="fr-FR"/>
                            </w:rPr>
                          </w:pPr>
                          <w:r w:rsidRPr="00451CE4">
                            <w:rPr>
                              <w:rFonts w:ascii="Calibri" w:hAnsi="Calibri" w:cs="Calibri"/>
                              <w:b/>
                              <w:color w:val="A21A43"/>
                              <w:sz w:val="16"/>
                              <w:szCs w:val="16"/>
                              <w:lang w:val="fr-FR"/>
                            </w:rPr>
                            <w:t>#Timefor8</w:t>
                          </w:r>
                          <w:r w:rsidRPr="00451CE4">
                            <w:rPr>
                              <w:rFonts w:ascii="Calibri" w:hAnsi="Calibri" w:cs="Calibri"/>
                              <w:color w:val="A21A43"/>
                              <w:sz w:val="16"/>
                              <w:szCs w:val="16"/>
                              <w:lang w:val="fr-FR"/>
                            </w:rPr>
                            <w:t xml:space="preserve"> </w:t>
                          </w:r>
                          <w:r w:rsidR="00451CE4" w:rsidRPr="00451CE4">
                            <w:rPr>
                              <w:rFonts w:ascii="Calibri" w:hAnsi="Calibri" w:cs="Calibri"/>
                              <w:color w:val="A21A43"/>
                              <w:sz w:val="16"/>
                              <w:szCs w:val="16"/>
                              <w:lang w:val="fr-FR"/>
                            </w:rPr>
                            <w:t xml:space="preserve">est une campagne de la Confédération </w:t>
                          </w:r>
                          <w:r w:rsidR="00451CE4">
                            <w:rPr>
                              <w:rFonts w:ascii="Calibri" w:hAnsi="Calibri" w:cs="Calibri"/>
                              <w:color w:val="A21A43"/>
                              <w:sz w:val="16"/>
                              <w:szCs w:val="16"/>
                              <w:lang w:val="fr-FR"/>
                            </w:rPr>
                            <w:t xml:space="preserve">Syndicale </w:t>
                          </w:r>
                          <w:r w:rsidR="00451CE4" w:rsidRPr="00451CE4">
                            <w:rPr>
                              <w:rFonts w:ascii="Calibri" w:hAnsi="Calibri" w:cs="Calibri"/>
                              <w:color w:val="A21A43"/>
                              <w:sz w:val="16"/>
                              <w:szCs w:val="16"/>
                              <w:lang w:val="fr-FR"/>
                            </w:rPr>
                            <w:t>Internationale</w:t>
                          </w:r>
                          <w:r w:rsidR="00451CE4">
                            <w:rPr>
                              <w:rFonts w:ascii="Calibri" w:hAnsi="Calibri" w:cs="Calibri"/>
                              <w:color w:val="A21A43"/>
                              <w:sz w:val="16"/>
                              <w:szCs w:val="16"/>
                              <w:lang w:val="fr-FR"/>
                            </w:rPr>
                            <w:t xml:space="preserve"> (CSI)</w:t>
                          </w:r>
                          <w:r w:rsidRPr="00451CE4">
                            <w:rPr>
                              <w:rFonts w:ascii="Calibri" w:hAnsi="Calibri" w:cs="Calibri"/>
                              <w:color w:val="A21A43"/>
                              <w:sz w:val="16"/>
                              <w:szCs w:val="16"/>
                              <w:lang w:val="fr-FR"/>
                            </w:rPr>
                            <w:t>.</w:t>
                          </w:r>
                          <w:r w:rsidRPr="00451CE4">
                            <w:rPr>
                              <w:rFonts w:ascii="Calibri" w:hAnsi="Calibri" w:cs="Calibri"/>
                              <w:color w:val="A21A43"/>
                              <w:sz w:val="16"/>
                              <w:szCs w:val="16"/>
                              <w:lang w:val="fr-FR"/>
                            </w:rPr>
                            <w:br/>
                          </w:r>
                          <w:r w:rsidRPr="00451CE4">
                            <w:rPr>
                              <w:rFonts w:ascii="Calibri" w:hAnsi="Calibri" w:cs="Calibri"/>
                              <w:b/>
                              <w:sz w:val="16"/>
                              <w:szCs w:val="16"/>
                              <w:lang w:val="fr-FR"/>
                            </w:rPr>
                            <w:t>AFFILIATE</w:t>
                          </w:r>
                          <w:r w:rsidRPr="00451CE4">
                            <w:rPr>
                              <w:rFonts w:ascii="Calibri" w:hAnsi="Calibri" w:cs="Calibri"/>
                              <w:sz w:val="16"/>
                              <w:szCs w:val="16"/>
                              <w:lang w:val="fr-FR"/>
                            </w:rPr>
                            <w:t xml:space="preserve"> </w:t>
                          </w:r>
                          <w:r w:rsidR="00451CE4" w:rsidRPr="00451CE4">
                            <w:rPr>
                              <w:rFonts w:ascii="Calibri" w:hAnsi="Calibri" w:cs="Calibri"/>
                              <w:color w:val="A21A43"/>
                              <w:sz w:val="16"/>
                              <w:szCs w:val="16"/>
                              <w:lang w:val="fr-FR"/>
                            </w:rPr>
                            <w:t>est un affilié</w:t>
                          </w:r>
                          <w:r w:rsidRPr="00451CE4">
                            <w:rPr>
                              <w:rFonts w:ascii="Calibri" w:hAnsi="Calibri" w:cs="Calibri"/>
                              <w:color w:val="A21A43"/>
                              <w:sz w:val="16"/>
                              <w:szCs w:val="16"/>
                              <w:lang w:val="fr-FR"/>
                            </w:rPr>
                            <w:t xml:space="preserve"> </w:t>
                          </w:r>
                          <w:r w:rsidR="00451CE4" w:rsidRPr="00451CE4">
                            <w:rPr>
                              <w:rFonts w:ascii="Calibri" w:hAnsi="Calibri" w:cs="Calibri"/>
                              <w:color w:val="A21A43"/>
                              <w:sz w:val="16"/>
                              <w:szCs w:val="16"/>
                              <w:lang w:val="fr-FR"/>
                            </w:rPr>
                            <w:t>de la CSI.</w:t>
                          </w:r>
                        </w:p>
                        <w:p w14:paraId="3A786FA6" w14:textId="77777777" w:rsidR="007E3D8C" w:rsidRPr="00451CE4" w:rsidRDefault="007E3D8C" w:rsidP="007E3D8C">
                          <w:pPr>
                            <w:rPr>
                              <w:color w:val="C00000"/>
                              <w:lang w:val="fr-FR"/>
                            </w:rPr>
                          </w:pPr>
                          <w:r w:rsidRPr="00451CE4">
                            <w:rPr>
                              <w:color w:val="C00000"/>
                              <w:lang w:val="fr-FR"/>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C365A" id="Tekstvak 9" o:spid="_x0000_s1030" type="#_x0000_t202" style="position:absolute;margin-left:0;margin-top:0;width:321.9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" filled="f" stroked="f" strokeweight=".5pt">
              <v:textbox inset="0,0,0,0">
                <w:txbxContent>
                  <w:p w14:paraId="183B6AAF" w14:textId="46DAF722" w:rsidR="007E3D8C" w:rsidRPr="00451CE4" w:rsidRDefault="007E3D8C" w:rsidP="007E3D8C">
                    <w:pPr>
                      <w:rPr>
                        <w:rFonts w:ascii="Calibri" w:hAnsi="Calibri" w:cs="Calibri"/>
                        <w:color w:val="A21A43"/>
                        <w:sz w:val="16"/>
                        <w:szCs w:val="16"/>
                        <w:lang w:val="fr-FR"/>
                      </w:rPr>
                    </w:pPr>
                    <w:r w:rsidRPr="00451CE4">
                      <w:rPr>
                        <w:rFonts w:ascii="Calibri" w:hAnsi="Calibri" w:cs="Calibri"/>
                        <w:b/>
                        <w:color w:val="A21A43"/>
                        <w:sz w:val="16"/>
                        <w:szCs w:val="16"/>
                        <w:lang w:val="fr-FR"/>
                      </w:rPr>
                      <w:t>#Timefor8</w:t>
                    </w:r>
                    <w:r w:rsidRPr="00451CE4">
                      <w:rPr>
                        <w:rFonts w:ascii="Calibri" w:hAnsi="Calibri" w:cs="Calibri"/>
                        <w:color w:val="A21A43"/>
                        <w:sz w:val="16"/>
                        <w:szCs w:val="16"/>
                        <w:lang w:val="fr-FR"/>
                      </w:rPr>
                      <w:t xml:space="preserve"> </w:t>
                    </w:r>
                    <w:r w:rsidR="00451CE4" w:rsidRPr="00451CE4">
                      <w:rPr>
                        <w:rFonts w:ascii="Calibri" w:hAnsi="Calibri" w:cs="Calibri"/>
                        <w:color w:val="A21A43"/>
                        <w:sz w:val="16"/>
                        <w:szCs w:val="16"/>
                        <w:lang w:val="fr-FR"/>
                      </w:rPr>
                      <w:t xml:space="preserve">est une campagne de la Confédération </w:t>
                    </w:r>
                    <w:r w:rsidR="00451CE4">
                      <w:rPr>
                        <w:rFonts w:ascii="Calibri" w:hAnsi="Calibri" w:cs="Calibri"/>
                        <w:color w:val="A21A43"/>
                        <w:sz w:val="16"/>
                        <w:szCs w:val="16"/>
                        <w:lang w:val="fr-FR"/>
                      </w:rPr>
                      <w:t xml:space="preserve">Syndicale </w:t>
                    </w:r>
                    <w:r w:rsidR="00451CE4" w:rsidRPr="00451CE4">
                      <w:rPr>
                        <w:rFonts w:ascii="Calibri" w:hAnsi="Calibri" w:cs="Calibri"/>
                        <w:color w:val="A21A43"/>
                        <w:sz w:val="16"/>
                        <w:szCs w:val="16"/>
                        <w:lang w:val="fr-FR"/>
                      </w:rPr>
                      <w:t>Internationale</w:t>
                    </w:r>
                    <w:r w:rsidR="00451CE4">
                      <w:rPr>
                        <w:rFonts w:ascii="Calibri" w:hAnsi="Calibri" w:cs="Calibri"/>
                        <w:color w:val="A21A43"/>
                        <w:sz w:val="16"/>
                        <w:szCs w:val="16"/>
                        <w:lang w:val="fr-FR"/>
                      </w:rPr>
                      <w:t xml:space="preserve"> (CSI)</w:t>
                    </w:r>
                    <w:r w:rsidRPr="00451CE4">
                      <w:rPr>
                        <w:rFonts w:ascii="Calibri" w:hAnsi="Calibri" w:cs="Calibri"/>
                        <w:color w:val="A21A43"/>
                        <w:sz w:val="16"/>
                        <w:szCs w:val="16"/>
                        <w:lang w:val="fr-FR"/>
                      </w:rPr>
                      <w:t>.</w:t>
                    </w:r>
                    <w:r w:rsidRPr="00451CE4">
                      <w:rPr>
                        <w:rFonts w:ascii="Calibri" w:hAnsi="Calibri" w:cs="Calibri"/>
                        <w:color w:val="A21A43"/>
                        <w:sz w:val="16"/>
                        <w:szCs w:val="16"/>
                        <w:lang w:val="fr-FR"/>
                      </w:rPr>
                      <w:br/>
                    </w:r>
                    <w:r w:rsidRPr="00451CE4">
                      <w:rPr>
                        <w:rFonts w:ascii="Calibri" w:hAnsi="Calibri" w:cs="Calibri"/>
                        <w:b/>
                        <w:sz w:val="16"/>
                        <w:szCs w:val="16"/>
                        <w:lang w:val="fr-FR"/>
                      </w:rPr>
                      <w:t>AFFILIATE</w:t>
                    </w:r>
                    <w:r w:rsidRPr="00451CE4">
                      <w:rPr>
                        <w:rFonts w:ascii="Calibri" w:hAnsi="Calibri" w:cs="Calibri"/>
                        <w:sz w:val="16"/>
                        <w:szCs w:val="16"/>
                        <w:lang w:val="fr-FR"/>
                      </w:rPr>
                      <w:t xml:space="preserve"> </w:t>
                    </w:r>
                    <w:r w:rsidR="00451CE4" w:rsidRPr="00451CE4">
                      <w:rPr>
                        <w:rFonts w:ascii="Calibri" w:hAnsi="Calibri" w:cs="Calibri"/>
                        <w:color w:val="A21A43"/>
                        <w:sz w:val="16"/>
                        <w:szCs w:val="16"/>
                        <w:lang w:val="fr-FR"/>
                      </w:rPr>
                      <w:t>est un affilié</w:t>
                    </w:r>
                    <w:r w:rsidRPr="00451CE4">
                      <w:rPr>
                        <w:rFonts w:ascii="Calibri" w:hAnsi="Calibri" w:cs="Calibri"/>
                        <w:color w:val="A21A43"/>
                        <w:sz w:val="16"/>
                        <w:szCs w:val="16"/>
                        <w:lang w:val="fr-FR"/>
                      </w:rPr>
                      <w:t xml:space="preserve"> </w:t>
                    </w:r>
                    <w:r w:rsidR="00451CE4" w:rsidRPr="00451CE4">
                      <w:rPr>
                        <w:rFonts w:ascii="Calibri" w:hAnsi="Calibri" w:cs="Calibri"/>
                        <w:color w:val="A21A43"/>
                        <w:sz w:val="16"/>
                        <w:szCs w:val="16"/>
                        <w:lang w:val="fr-FR"/>
                      </w:rPr>
                      <w:t>de la CSI.</w:t>
                    </w:r>
                  </w:p>
                  <w:p w14:paraId="3A786FA6" w14:textId="77777777" w:rsidR="007E3D8C" w:rsidRPr="00451CE4" w:rsidRDefault="007E3D8C" w:rsidP="007E3D8C">
                    <w:pPr>
                      <w:rPr>
                        <w:color w:val="C00000"/>
                        <w:lang w:val="fr-FR"/>
                      </w:rPr>
                    </w:pPr>
                    <w:r w:rsidRPr="00451CE4">
                      <w:rPr>
                        <w:color w:val="C00000"/>
                        <w:lang w:val="fr-FR"/>
                      </w:rPr>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AC6D831" wp14:editId="6960D219">
              <wp:simplePos x="0" y="0"/>
              <wp:positionH relativeFrom="column">
                <wp:posOffset>-247650</wp:posOffset>
              </wp:positionH>
              <wp:positionV relativeFrom="paragraph">
                <wp:posOffset>-170180</wp:posOffset>
              </wp:positionV>
              <wp:extent cx="7146290" cy="0"/>
              <wp:effectExtent l="0" t="0" r="35560" b="19050"/>
              <wp:wrapNone/>
              <wp:docPr id="11" name="Rechte verbindingslijn 11"/>
              <wp:cNvGraphicFramePr/>
              <a:graphic xmlns:a="http://schemas.openxmlformats.org/drawingml/2006/main">
                <a:graphicData uri="http://schemas.microsoft.com/office/word/2010/wordprocessingShape">
                  <wps:wsp>
                    <wps:cNvCnPr/>
                    <wps:spPr>
                      <a:xfrm>
                        <a:off x="0" y="0"/>
                        <a:ext cx="7146290" cy="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275FD2C" id="Rechte verbindingslijn 1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3.4pt" to="543.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" strokecolor="#c00000"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2D92E" w14:textId="77777777" w:rsidR="007E3D8C" w:rsidRDefault="007E3D8C" w:rsidP="007E3D8C">
      <w:pPr>
        <w:spacing w:after="0" w:line="240" w:lineRule="auto"/>
      </w:pPr>
      <w:r>
        <w:separator/>
      </w:r>
    </w:p>
  </w:footnote>
  <w:footnote w:type="continuationSeparator" w:id="0">
    <w:p w14:paraId="3501BF66" w14:textId="77777777" w:rsidR="007E3D8C" w:rsidRDefault="007E3D8C" w:rsidP="007E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CE746" w14:textId="77777777" w:rsidR="007E3D8C" w:rsidRPr="007E3D8C" w:rsidRDefault="007E3D8C" w:rsidP="007E3D8C">
    <w:pPr>
      <w:pStyle w:val="Header"/>
      <w:rPr>
        <w:lang w:val="nl-BE"/>
      </w:rPr>
    </w:pPr>
    <w:r w:rsidRPr="007E3D8C">
      <w:rPr>
        <w:lang w:val="nl-BE"/>
      </w:rPr>
      <mc:AlternateContent>
        <mc:Choice Requires="wps">
          <w:drawing>
            <wp:anchor distT="0" distB="0" distL="114300" distR="114300" simplePos="0" relativeHeight="251660288" behindDoc="0" locked="0" layoutInCell="1" allowOverlap="1" wp14:anchorId="7877F932" wp14:editId="2D9FE1E9">
              <wp:simplePos x="0" y="0"/>
              <wp:positionH relativeFrom="column">
                <wp:posOffset>3258185</wp:posOffset>
              </wp:positionH>
              <wp:positionV relativeFrom="paragraph">
                <wp:posOffset>445135</wp:posOffset>
              </wp:positionV>
              <wp:extent cx="2843530" cy="281305"/>
              <wp:effectExtent l="0" t="0" r="13970" b="4445"/>
              <wp:wrapNone/>
              <wp:docPr id="13" name="Tekstvak 13"/>
              <wp:cNvGraphicFramePr/>
              <a:graphic xmlns:a="http://schemas.openxmlformats.org/drawingml/2006/main">
                <a:graphicData uri="http://schemas.microsoft.com/office/word/2010/wordprocessingShape">
                  <wps:wsp>
                    <wps:cNvSpPr txBox="1"/>
                    <wps:spPr>
                      <a:xfrm>
                        <a:off x="0" y="0"/>
                        <a:ext cx="2843530" cy="281305"/>
                      </a:xfrm>
                      <a:prstGeom prst="rect">
                        <a:avLst/>
                      </a:prstGeom>
                      <a:noFill/>
                      <a:ln w="6350">
                        <a:noFill/>
                      </a:ln>
                    </wps:spPr>
                    <wps:txbx>
                      <w:txbxContent>
                        <w:p w14:paraId="4269047D" w14:textId="666519CE" w:rsidR="007E3D8C" w:rsidRPr="005D1AF2" w:rsidRDefault="005D1AF2" w:rsidP="007E3D8C">
                          <w:pPr>
                            <w:pStyle w:val="Footer"/>
                            <w:rPr>
                              <w:b/>
                              <w:color w:val="A21A43"/>
                              <w:lang w:val="sv-SE"/>
                            </w:rPr>
                          </w:pPr>
                          <w:r>
                            <w:rPr>
                              <w:b/>
                              <w:color w:val="A21A43"/>
                              <w:lang w:val="sv-SE"/>
                            </w:rPr>
                            <w:t>POUR UN NOUVEAU CONTRAT SOCIAL</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7F932" id="_x0000_t202" coordsize="21600,21600" o:spt="202" path="m,l,21600r21600,l21600,xe">
              <v:stroke joinstyle="miter"/>
              <v:path gradientshapeok="t" o:connecttype="rect"/>
            </v:shapetype>
            <v:shape id="Tekstvak 13" o:spid="_x0000_s1026" type="#_x0000_t202" style="position:absolute;margin-left:256.55pt;margin-top:35.05pt;width:223.9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" filled="f" stroked="f" strokeweight=".5pt">
              <v:textbox inset="0,0,0">
                <w:txbxContent>
                  <w:p w14:paraId="4269047D" w14:textId="666519CE" w:rsidR="007E3D8C" w:rsidRPr="005D1AF2" w:rsidRDefault="005D1AF2" w:rsidP="007E3D8C">
                    <w:pPr>
                      <w:pStyle w:val="Footer"/>
                      <w:rPr>
                        <w:b/>
                        <w:color w:val="A21A43"/>
                        <w:lang w:val="sv-SE"/>
                      </w:rPr>
                    </w:pPr>
                    <w:r>
                      <w:rPr>
                        <w:b/>
                        <w:color w:val="A21A43"/>
                        <w:lang w:val="sv-SE"/>
                      </w:rPr>
                      <w:t>POUR UN NOUVEAU CONTRAT SOCIAL</w:t>
                    </w:r>
                  </w:p>
                </w:txbxContent>
              </v:textbox>
            </v:shape>
          </w:pict>
        </mc:Fallback>
      </mc:AlternateContent>
    </w:r>
    <w:r w:rsidRPr="007E3D8C">
      <w:rPr>
        <w:lang w:val="nl-BE"/>
      </w:rPr>
      <mc:AlternateContent>
        <mc:Choice Requires="wps">
          <w:drawing>
            <wp:anchor distT="0" distB="0" distL="114300" distR="114300" simplePos="0" relativeHeight="251659264" behindDoc="0" locked="0" layoutInCell="1" allowOverlap="1" wp14:anchorId="69AA6D1A" wp14:editId="4A2866E5">
              <wp:simplePos x="0" y="0"/>
              <wp:positionH relativeFrom="column">
                <wp:posOffset>3257550</wp:posOffset>
              </wp:positionH>
              <wp:positionV relativeFrom="paragraph">
                <wp:posOffset>270510</wp:posOffset>
              </wp:positionV>
              <wp:extent cx="2843530" cy="271145"/>
              <wp:effectExtent l="0" t="0" r="0" b="0"/>
              <wp:wrapNone/>
              <wp:docPr id="7" name="Tekstvak 7"/>
              <wp:cNvGraphicFramePr/>
              <a:graphic xmlns:a="http://schemas.openxmlformats.org/drawingml/2006/main">
                <a:graphicData uri="http://schemas.microsoft.com/office/word/2010/wordprocessingShape">
                  <wps:wsp>
                    <wps:cNvSpPr txBox="1"/>
                    <wps:spPr>
                      <a:xfrm>
                        <a:off x="0" y="0"/>
                        <a:ext cx="2843530" cy="271145"/>
                      </a:xfrm>
                      <a:prstGeom prst="rect">
                        <a:avLst/>
                      </a:prstGeom>
                      <a:solidFill>
                        <a:schemeClr val="lt1"/>
                      </a:solidFill>
                      <a:ln w="6350">
                        <a:noFill/>
                      </a:ln>
                    </wps:spPr>
                    <wps:txbx>
                      <w:txbxContent>
                        <w:p w14:paraId="4F044330" w14:textId="77572C94" w:rsidR="007E3D8C" w:rsidRPr="00C42989" w:rsidRDefault="005D1AF2" w:rsidP="007E3D8C">
                          <w:pPr>
                            <w:pStyle w:val="Footer"/>
                            <w:rPr>
                              <w:b/>
                              <w:color w:val="A21A43"/>
                            </w:rPr>
                          </w:pPr>
                          <w:r>
                            <w:rPr>
                              <w:b/>
                              <w:color w:val="A21A43"/>
                            </w:rPr>
                            <w:t>LE TEMPS PRESSE</w:t>
                          </w:r>
                          <w:r w:rsidR="007E3D8C" w:rsidRPr="00C42989">
                            <w:rPr>
                              <w:b/>
                              <w:color w:val="A21A43"/>
                            </w:rPr>
                            <w:br/>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AA6D1A" id="Tekstvak 7" o:spid="_x0000_s1027" type="#_x0000_t202" style="position:absolute;margin-left:256.5pt;margin-top:21.3pt;width:223.9pt;height:2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" fillcolor="white [3201]" stroked="f" strokeweight=".5pt">
              <v:textbox inset="0,0,0,0">
                <w:txbxContent>
                  <w:p w14:paraId="4F044330" w14:textId="77572C94" w:rsidR="007E3D8C" w:rsidRPr="00C42989" w:rsidRDefault="005D1AF2" w:rsidP="007E3D8C">
                    <w:pPr>
                      <w:pStyle w:val="Footer"/>
                      <w:rPr>
                        <w:b/>
                        <w:color w:val="A21A43"/>
                      </w:rPr>
                    </w:pPr>
                    <w:r>
                      <w:rPr>
                        <w:b/>
                        <w:color w:val="A21A43"/>
                      </w:rPr>
                      <w:t>LE TEMPS PRESSE</w:t>
                    </w:r>
                    <w:r w:rsidR="007E3D8C" w:rsidRPr="00C42989">
                      <w:rPr>
                        <w:b/>
                        <w:color w:val="A21A43"/>
                      </w:rPr>
                      <w:br/>
                    </w:r>
                  </w:p>
                </w:txbxContent>
              </v:textbox>
            </v:shape>
          </w:pict>
        </mc:Fallback>
      </mc:AlternateContent>
    </w:r>
    <w:r w:rsidRPr="007E3D8C">
      <w:drawing>
        <wp:inline distT="0" distB="0" distL="0" distR="0" wp14:anchorId="0B0040FA" wp14:editId="23C96BDF">
          <wp:extent cx="3822700" cy="9271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word.png"/>
                  <pic:cNvPicPr/>
                </pic:nvPicPr>
                <pic:blipFill>
                  <a:blip r:embed="rId1">
                    <a:extLst>
                      <a:ext uri="{28A0092B-C50C-407E-A947-70E740481C1C}">
                        <a14:useLocalDpi xmlns:a14="http://schemas.microsoft.com/office/drawing/2010/main" val="0"/>
                      </a:ext>
                    </a:extLst>
                  </a:blip>
                  <a:stretch>
                    <a:fillRect/>
                  </a:stretch>
                </pic:blipFill>
                <pic:spPr>
                  <a:xfrm>
                    <a:off x="0" y="0"/>
                    <a:ext cx="3822700" cy="927100"/>
                  </a:xfrm>
                  <a:prstGeom prst="rect">
                    <a:avLst/>
                  </a:prstGeom>
                </pic:spPr>
              </pic:pic>
            </a:graphicData>
          </a:graphic>
        </wp:inline>
      </w:drawing>
    </w:r>
  </w:p>
  <w:p w14:paraId="4BD136BB" w14:textId="77777777" w:rsidR="007E3D8C" w:rsidRPr="007E3D8C" w:rsidRDefault="007E3D8C" w:rsidP="007E3D8C">
    <w:pPr>
      <w:pStyle w:val="Header"/>
      <w:rPr>
        <w:lang w:val="nl-BE"/>
      </w:rPr>
    </w:pPr>
  </w:p>
  <w:p w14:paraId="342D76A8" w14:textId="77777777" w:rsidR="007E3D8C" w:rsidRDefault="007E3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4C39"/>
    <w:multiLevelType w:val="hybridMultilevel"/>
    <w:tmpl w:val="1542D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8C"/>
    <w:rsid w:val="0041108E"/>
    <w:rsid w:val="00451CE4"/>
    <w:rsid w:val="005D1AF2"/>
    <w:rsid w:val="00765C78"/>
    <w:rsid w:val="007E3D8C"/>
    <w:rsid w:val="0086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EAD15"/>
  <w15:chartTrackingRefBased/>
  <w15:docId w15:val="{A2499ACD-E0AA-43F8-B1D0-A48EA1AD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D8C"/>
  </w:style>
  <w:style w:type="paragraph" w:styleId="Footer">
    <w:name w:val="footer"/>
    <w:basedOn w:val="Normal"/>
    <w:link w:val="FooterChar"/>
    <w:uiPriority w:val="99"/>
    <w:unhideWhenUsed/>
    <w:rsid w:val="007E3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D8C"/>
  </w:style>
  <w:style w:type="paragraph" w:customStyle="1" w:styleId="subject">
    <w:name w:val="subject"/>
    <w:basedOn w:val="Normal"/>
    <w:qFormat/>
    <w:rsid w:val="007E3D8C"/>
    <w:pPr>
      <w:suppressAutoHyphens/>
      <w:autoSpaceDE w:val="0"/>
      <w:autoSpaceDN w:val="0"/>
      <w:adjustRightInd w:val="0"/>
      <w:spacing w:after="0" w:line="240" w:lineRule="auto"/>
      <w:textAlignment w:val="center"/>
    </w:pPr>
    <w:rPr>
      <w:rFonts w:ascii="Source Sans Pro" w:hAnsi="Source Sans Pro" w:cs="Source Sans Pro"/>
      <w:i/>
      <w:iCs/>
      <w:color w:val="000000"/>
      <w:sz w:val="20"/>
      <w:szCs w:val="20"/>
    </w:rPr>
  </w:style>
  <w:style w:type="paragraph" w:customStyle="1" w:styleId="Basisalinea">
    <w:name w:val="[Basisalinea]"/>
    <w:basedOn w:val="Normal"/>
    <w:uiPriority w:val="99"/>
    <w:rsid w:val="007E3D8C"/>
    <w:pPr>
      <w:autoSpaceDE w:val="0"/>
      <w:autoSpaceDN w:val="0"/>
      <w:adjustRightInd w:val="0"/>
      <w:spacing w:after="0" w:line="288" w:lineRule="auto"/>
      <w:textAlignment w:val="center"/>
    </w:pPr>
    <w:rPr>
      <w:rFonts w:ascii="Minion Pro" w:hAnsi="Minion Pro" w:cs="Minion Pro"/>
      <w:color w:val="000000"/>
      <w:sz w:val="24"/>
      <w:szCs w:val="24"/>
      <w:lang w:val="nl-NL"/>
    </w:rPr>
  </w:style>
  <w:style w:type="character" w:customStyle="1" w:styleId="bold">
    <w:name w:val="bold"/>
    <w:uiPriority w:val="99"/>
    <w:rsid w:val="007E3D8C"/>
    <w:rPr>
      <w:rFonts w:ascii="Source Sans Pro" w:hAnsi="Source Sans Pro" w:cs="Source Sans Pro"/>
      <w:b/>
      <w:bCs/>
      <w:sz w:val="20"/>
      <w:szCs w:val="20"/>
    </w:rPr>
  </w:style>
  <w:style w:type="paragraph" w:customStyle="1" w:styleId="body">
    <w:name w:val="body"/>
    <w:basedOn w:val="Normal"/>
    <w:qFormat/>
    <w:rsid w:val="007E3D8C"/>
    <w:pPr>
      <w:spacing w:after="0" w:line="240" w:lineRule="auto"/>
    </w:pPr>
    <w:rPr>
      <w:rFonts w:ascii="Source Sans Pro" w:hAnsi="Source Sans Pro"/>
      <w:sz w:val="20"/>
      <w:szCs w:val="20"/>
    </w:rPr>
  </w:style>
  <w:style w:type="character" w:styleId="CommentReference">
    <w:name w:val="annotation reference"/>
    <w:basedOn w:val="DefaultParagraphFont"/>
    <w:uiPriority w:val="99"/>
    <w:semiHidden/>
    <w:unhideWhenUsed/>
    <w:rsid w:val="00451CE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Alain</dc:creator>
  <cp:keywords/>
  <dc:description/>
  <cp:lastModifiedBy>Rodriguez, Alain</cp:lastModifiedBy>
  <cp:revision>3</cp:revision>
  <dcterms:created xsi:type="dcterms:W3CDTF">2019-05-29T15:48:00Z</dcterms:created>
  <dcterms:modified xsi:type="dcterms:W3CDTF">2019-05-29T15:53:00Z</dcterms:modified>
</cp:coreProperties>
</file>