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9026" w14:textId="6CDAA421" w:rsidR="00765C78" w:rsidRPr="00D42B37" w:rsidRDefault="00D42B37">
      <w:pPr>
        <w:rPr>
          <w:rFonts w:ascii="Proxima Nova" w:hAnsi="Proxima Nova" w:cs="Arial"/>
          <w:sz w:val="20"/>
          <w:szCs w:val="20"/>
          <w:lang w:val="es-ES"/>
        </w:rPr>
      </w:pPr>
      <w:r w:rsidRPr="00D42B37">
        <w:rPr>
          <w:rFonts w:ascii="Proxima Nova" w:hAnsi="Proxima Nova" w:cs="Arial"/>
          <w:i/>
          <w:iCs/>
          <w:color w:val="000000"/>
          <w:sz w:val="20"/>
          <w:szCs w:val="20"/>
          <w:lang w:val="es-ES"/>
        </w:rPr>
        <w:t xml:space="preserve">Asunto: </w:t>
      </w:r>
      <w:r w:rsidRPr="00D42B37">
        <w:rPr>
          <w:rFonts w:ascii="Proxima Nova" w:hAnsi="Proxima Nova" w:cs="Arial"/>
          <w:i/>
          <w:iCs/>
          <w:color w:val="000000"/>
          <w:sz w:val="20"/>
          <w:szCs w:val="20"/>
          <w:u w:val="single"/>
          <w:lang w:val="es-ES"/>
        </w:rPr>
        <w:t>Declaración Política de la Cumbre sobre los ODS de las Naciones Unidas</w:t>
      </w:r>
    </w:p>
    <w:p w14:paraId="4F1B7D55" w14:textId="59E54EC4" w:rsidR="00D42B37" w:rsidRDefault="00D42B37" w:rsidP="00D42B37">
      <w:pPr>
        <w:pStyle w:val="Basisalinea"/>
        <w:suppressAutoHyphens/>
        <w:rPr>
          <w:rFonts w:ascii="Proxima Nova" w:hAnsi="Proxima Nova" w:cs="Arial"/>
          <w:sz w:val="20"/>
          <w:szCs w:val="20"/>
          <w:lang w:val="es-ES"/>
        </w:rPr>
      </w:pPr>
      <w:r w:rsidRPr="00D42B37">
        <w:rPr>
          <w:rFonts w:ascii="Proxima Nova" w:hAnsi="Proxima Nova" w:cs="Arial"/>
          <w:sz w:val="20"/>
          <w:szCs w:val="20"/>
          <w:lang w:val="es-ES"/>
        </w:rPr>
        <w:br/>
      </w:r>
      <w:r w:rsidRPr="00D42B37">
        <w:rPr>
          <w:rFonts w:ascii="Proxima Nova" w:hAnsi="Proxima Nova" w:cs="Arial"/>
          <w:sz w:val="20"/>
          <w:szCs w:val="20"/>
          <w:lang w:val="es-ES"/>
        </w:rPr>
        <w:t>(Al servicio gubernamental pertinente):</w:t>
      </w:r>
    </w:p>
    <w:p w14:paraId="4D0B8AEC" w14:textId="77777777" w:rsidR="00D42B37" w:rsidRPr="00D42B37" w:rsidRDefault="00D42B37" w:rsidP="00D42B37">
      <w:pPr>
        <w:pStyle w:val="Basisalinea"/>
        <w:suppressAutoHyphens/>
        <w:rPr>
          <w:rFonts w:ascii="Proxima Nova" w:hAnsi="Proxima Nova" w:cs="Arial"/>
          <w:sz w:val="20"/>
          <w:szCs w:val="20"/>
          <w:lang w:val="es-ES"/>
        </w:rPr>
      </w:pPr>
    </w:p>
    <w:p w14:paraId="6CA41046" w14:textId="77777777" w:rsidR="00D42B37" w:rsidRPr="00D42B37" w:rsidRDefault="00D42B37" w:rsidP="00D42B37">
      <w:pPr>
        <w:pStyle w:val="Basisalinea"/>
        <w:suppressAutoHyphens/>
        <w:rPr>
          <w:rFonts w:ascii="Proxima Nova" w:hAnsi="Proxima Nova" w:cs="Arial"/>
          <w:sz w:val="20"/>
          <w:szCs w:val="20"/>
          <w:lang w:val="es-ES"/>
        </w:rPr>
      </w:pPr>
      <w:r w:rsidRPr="00D42B37">
        <w:rPr>
          <w:rFonts w:ascii="Proxima Nova" w:hAnsi="Proxima Nova" w:cs="Arial"/>
          <w:sz w:val="20"/>
          <w:szCs w:val="20"/>
          <w:lang w:val="es-ES"/>
        </w:rPr>
        <w:t xml:space="preserve">Los sindicatos reconocen la adopción de los Objetivos de Desarrollo Sostenible (ODS) como un hito histórico para defender un programa universal basado en los derechos que abarca las tres dimensiones del desarrollo sostenible. </w:t>
      </w:r>
    </w:p>
    <w:p w14:paraId="1B973B87" w14:textId="77777777" w:rsidR="00D42B37" w:rsidRDefault="00D42B37" w:rsidP="00D42B37">
      <w:pPr>
        <w:pStyle w:val="Basisalinea"/>
        <w:suppressAutoHyphens/>
        <w:rPr>
          <w:rFonts w:ascii="Proxima Nova" w:hAnsi="Proxima Nova" w:cs="Arial"/>
          <w:sz w:val="20"/>
          <w:szCs w:val="20"/>
          <w:lang w:val="es-ES"/>
        </w:rPr>
      </w:pPr>
    </w:p>
    <w:p w14:paraId="6D114AEF" w14:textId="4EDD51C8" w:rsidR="00D42B37" w:rsidRPr="00D42B37" w:rsidRDefault="00D42B37" w:rsidP="00D42B37">
      <w:pPr>
        <w:pStyle w:val="Basisalinea"/>
        <w:suppressAutoHyphens/>
        <w:rPr>
          <w:rFonts w:ascii="Proxima Nova" w:hAnsi="Proxima Nova" w:cs="Arial"/>
          <w:sz w:val="20"/>
          <w:szCs w:val="20"/>
          <w:lang w:val="es-ES"/>
        </w:rPr>
      </w:pPr>
      <w:r w:rsidRPr="00D42B37">
        <w:rPr>
          <w:rFonts w:ascii="Proxima Nova" w:hAnsi="Proxima Nova" w:cs="Arial"/>
          <w:sz w:val="20"/>
          <w:szCs w:val="20"/>
          <w:lang w:val="es-ES"/>
        </w:rPr>
        <w:t xml:space="preserve">La Declaración Política que adoptarán los Estados Miembros de las Naciones Unidas en septiembre en la Cumbre sobre los ODS será fundamental para reconocer los grandes retos actuales y, lo que es más importante, para preparar el terreno para la elaboración y la ejecución de políticas sólidas que puedan realmente impulsar la aceleración hacia el desarrollo sostenible. </w:t>
      </w:r>
    </w:p>
    <w:p w14:paraId="2FA33E63" w14:textId="77777777" w:rsidR="00D42B37" w:rsidRDefault="00D42B37" w:rsidP="00D42B37">
      <w:pPr>
        <w:pStyle w:val="Basisalinea"/>
        <w:suppressAutoHyphens/>
        <w:rPr>
          <w:rFonts w:ascii="Proxima Nova" w:hAnsi="Proxima Nova" w:cs="Arial"/>
          <w:sz w:val="20"/>
          <w:szCs w:val="20"/>
          <w:lang w:val="es-ES"/>
        </w:rPr>
      </w:pPr>
    </w:p>
    <w:p w14:paraId="4B749641" w14:textId="13D363AA" w:rsidR="00D42B37" w:rsidRPr="00D42B37" w:rsidRDefault="00D42B37" w:rsidP="00D42B37">
      <w:pPr>
        <w:pStyle w:val="Basisalinea"/>
        <w:suppressAutoHyphens/>
        <w:rPr>
          <w:rFonts w:ascii="Proxima Nova" w:hAnsi="Proxima Nova" w:cs="Arial"/>
          <w:sz w:val="20"/>
          <w:szCs w:val="20"/>
          <w:lang w:val="es-ES"/>
        </w:rPr>
      </w:pPr>
      <w:r w:rsidRPr="00D42B37">
        <w:rPr>
          <w:rFonts w:ascii="Proxima Nova" w:hAnsi="Proxima Nova" w:cs="Arial"/>
          <w:sz w:val="20"/>
          <w:szCs w:val="20"/>
          <w:lang w:val="es-ES"/>
        </w:rPr>
        <w:t xml:space="preserve">Será muy difícil, si no imposible, lograr los objetivos de la Agenda 2030 a tiempo con los marcos normativos y los niveles de compromiso existentes. Como destaca la OIT en su informe </w:t>
      </w:r>
      <w:r w:rsidRPr="00D42B37">
        <w:rPr>
          <w:rFonts w:ascii="Proxima Nova" w:hAnsi="Proxima Nova" w:cs="Arial"/>
          <w:i/>
          <w:sz w:val="20"/>
          <w:szCs w:val="20"/>
          <w:lang w:val="es-ES"/>
        </w:rPr>
        <w:t>Perspectivas Sociales y del Empleo en el Mundo 2019</w:t>
      </w:r>
      <w:r w:rsidRPr="00D42B37">
        <w:rPr>
          <w:rFonts w:ascii="Proxima Nova" w:hAnsi="Proxima Nova" w:cs="Arial"/>
          <w:sz w:val="20"/>
          <w:szCs w:val="20"/>
          <w:lang w:val="es-ES"/>
        </w:rPr>
        <w:t xml:space="preserve">, “con el ritmo al que se producen actualmente las mejoras, es poco probable que se logre el ODS 8 de aquí a 2030. Sigue habiendo importantes carencias, tanto entre los países como dentro de ellos”. </w:t>
      </w:r>
    </w:p>
    <w:p w14:paraId="396EA7D3" w14:textId="77777777" w:rsidR="00D42B37" w:rsidRDefault="00D42B37" w:rsidP="00D42B37">
      <w:pPr>
        <w:pStyle w:val="Basisalinea"/>
        <w:suppressAutoHyphens/>
        <w:rPr>
          <w:rFonts w:ascii="Proxima Nova" w:hAnsi="Proxima Nova" w:cs="Arial"/>
          <w:sz w:val="20"/>
          <w:szCs w:val="20"/>
          <w:lang w:val="es-ES"/>
        </w:rPr>
      </w:pPr>
    </w:p>
    <w:p w14:paraId="52B516F3" w14:textId="249D1656" w:rsidR="00D42B37" w:rsidRPr="00D42B37" w:rsidRDefault="00D42B37" w:rsidP="00D42B37">
      <w:pPr>
        <w:pStyle w:val="Basisalinea"/>
        <w:suppressAutoHyphens/>
        <w:rPr>
          <w:rFonts w:ascii="Proxima Nova" w:hAnsi="Proxima Nova" w:cs="Arial"/>
          <w:sz w:val="20"/>
          <w:szCs w:val="20"/>
          <w:lang w:val="es-ES"/>
        </w:rPr>
      </w:pPr>
      <w:r w:rsidRPr="00D42B37">
        <w:rPr>
          <w:rFonts w:ascii="Proxima Nova" w:hAnsi="Proxima Nova" w:cs="Arial"/>
          <w:sz w:val="20"/>
          <w:szCs w:val="20"/>
          <w:lang w:val="es-ES"/>
        </w:rPr>
        <w:t xml:space="preserve">Por lo tanto, instamos enérgicamente a los Estados Miembros de las Naciones Unidas a apoyar una Declaración Política trascendente que dé credibilidad a sus compromisos, al marco general de los ODS y, en última instancia, al sistema de las Naciones Unidas en su conjunto.    </w:t>
      </w:r>
    </w:p>
    <w:p w14:paraId="76DEA375" w14:textId="77777777" w:rsidR="00D42B37" w:rsidRDefault="00D42B37" w:rsidP="00D42B37">
      <w:pPr>
        <w:pStyle w:val="Basisalinea"/>
        <w:suppressAutoHyphens/>
        <w:rPr>
          <w:rFonts w:ascii="Proxima Nova" w:hAnsi="Proxima Nova" w:cs="Arial"/>
          <w:sz w:val="20"/>
          <w:szCs w:val="20"/>
          <w:lang w:val="es-ES"/>
        </w:rPr>
      </w:pPr>
    </w:p>
    <w:p w14:paraId="14D40BA9" w14:textId="65292789" w:rsidR="007E3D8C" w:rsidRPr="00D42B37" w:rsidRDefault="00D42B37" w:rsidP="00D42B37">
      <w:pPr>
        <w:pStyle w:val="Basisalinea"/>
        <w:suppressAutoHyphens/>
        <w:rPr>
          <w:rFonts w:ascii="Proxima Nova" w:hAnsi="Proxima Nova" w:cstheme="minorHAnsi"/>
          <w:sz w:val="20"/>
          <w:szCs w:val="20"/>
          <w:lang w:val="es-ES"/>
        </w:rPr>
      </w:pPr>
      <w:r w:rsidRPr="00D42B37">
        <w:rPr>
          <w:rFonts w:ascii="Proxima Nova" w:hAnsi="Proxima Nova" w:cs="Arial"/>
          <w:sz w:val="20"/>
          <w:szCs w:val="20"/>
          <w:lang w:val="es-ES"/>
        </w:rPr>
        <w:t>En lo que respecta a los compromisos y el llamamiento a la acción (relacionados con la parte III del primer borrador actual), los sindicatos piden que se incluyan las prioridades siguientes como pilar de la Declaración Política sobre los ODS:</w:t>
      </w:r>
    </w:p>
    <w:p w14:paraId="25D01C6D" w14:textId="77777777" w:rsidR="007E3D8C" w:rsidRPr="00D42B37" w:rsidRDefault="007E3D8C" w:rsidP="007E3D8C">
      <w:pPr>
        <w:pStyle w:val="Basisalinea"/>
        <w:suppressAutoHyphens/>
        <w:rPr>
          <w:rFonts w:ascii="Proxima Nova" w:hAnsi="Proxima Nova" w:cstheme="minorHAnsi"/>
          <w:sz w:val="20"/>
          <w:szCs w:val="20"/>
          <w:lang w:val="es-ES"/>
        </w:rPr>
      </w:pPr>
    </w:p>
    <w:p w14:paraId="3BDF46C2" w14:textId="28E2485D" w:rsidR="007E3D8C" w:rsidRPr="00D42B37" w:rsidRDefault="007E3D8C" w:rsidP="007E3D8C">
      <w:pPr>
        <w:pStyle w:val="Basisalinea"/>
        <w:suppressAutoHyphens/>
        <w:ind w:left="283" w:hanging="283"/>
        <w:rPr>
          <w:rFonts w:ascii="Proxima Nova" w:hAnsi="Proxima Nova" w:cstheme="minorHAnsi"/>
          <w:sz w:val="20"/>
          <w:szCs w:val="20"/>
          <w:lang w:val="es-ES"/>
        </w:rPr>
      </w:pPr>
      <w:r w:rsidRPr="00D42B37">
        <w:rPr>
          <w:rFonts w:ascii="Proxima Nova" w:hAnsi="Proxima Nova" w:cstheme="minorHAnsi"/>
          <w:sz w:val="20"/>
          <w:szCs w:val="20"/>
          <w:lang w:val="es-ES"/>
        </w:rPr>
        <w:t>1.</w:t>
      </w:r>
      <w:r w:rsidRPr="00D42B37">
        <w:rPr>
          <w:rFonts w:ascii="Proxima Nova" w:hAnsi="Proxima Nova" w:cstheme="minorHAnsi"/>
          <w:sz w:val="20"/>
          <w:szCs w:val="20"/>
          <w:lang w:val="es-ES"/>
        </w:rPr>
        <w:tab/>
      </w:r>
      <w:r w:rsidR="00D42B37" w:rsidRPr="00AD4E17">
        <w:rPr>
          <w:rFonts w:ascii="Proxima Nova" w:hAnsi="Proxima Nova"/>
          <w:b/>
          <w:sz w:val="20"/>
          <w:szCs w:val="20"/>
          <w:lang w:val="es-ES"/>
        </w:rPr>
        <w:t>No dejar a nadie atrás</w:t>
      </w:r>
      <w:r w:rsidR="00D42B37" w:rsidRPr="00AD4E17">
        <w:rPr>
          <w:rFonts w:ascii="Proxima Nova" w:hAnsi="Proxima Nova"/>
          <w:sz w:val="20"/>
          <w:szCs w:val="20"/>
          <w:lang w:val="es-ES"/>
        </w:rPr>
        <w:t>: destacamos la necesidad de comprometerse con una Garantía Laboral Universal que ofrezca un piso de protección laboral a todos los trabajadores y trabajadoras, el cual debe incluir derechos fundamentales de los trabajadores (como la libertad sindical y la negociación colectiva), un salario mínimo vital adecuado y un límite de horas de trabajo, y garantizar lugares de trabajo seguros y saludable</w:t>
      </w:r>
      <w:r w:rsidRPr="00D42B37">
        <w:rPr>
          <w:rFonts w:ascii="Proxima Nova" w:hAnsi="Proxima Nova" w:cstheme="minorHAnsi"/>
          <w:sz w:val="20"/>
          <w:szCs w:val="20"/>
          <w:lang w:val="es-ES"/>
        </w:rPr>
        <w:t>s.</w:t>
      </w:r>
    </w:p>
    <w:p w14:paraId="7FAA4D0D" w14:textId="77777777" w:rsidR="007E3D8C" w:rsidRPr="00D42B37" w:rsidRDefault="007E3D8C" w:rsidP="007E3D8C">
      <w:pPr>
        <w:pStyle w:val="Basisalinea"/>
        <w:suppressAutoHyphens/>
        <w:ind w:left="283" w:hanging="283"/>
        <w:rPr>
          <w:rFonts w:ascii="Proxima Nova" w:hAnsi="Proxima Nova" w:cstheme="minorHAnsi"/>
          <w:sz w:val="20"/>
          <w:szCs w:val="20"/>
          <w:lang w:val="es-ES"/>
        </w:rPr>
      </w:pPr>
    </w:p>
    <w:p w14:paraId="435ADDFD" w14:textId="47A922A8" w:rsidR="007E3D8C" w:rsidRPr="00D42B37" w:rsidRDefault="007E3D8C" w:rsidP="007E3D8C">
      <w:pPr>
        <w:pStyle w:val="Basisalinea"/>
        <w:suppressAutoHyphens/>
        <w:ind w:left="283" w:hanging="283"/>
        <w:rPr>
          <w:rFonts w:ascii="Proxima Nova" w:hAnsi="Proxima Nova" w:cstheme="minorHAnsi"/>
          <w:sz w:val="20"/>
          <w:szCs w:val="20"/>
          <w:lang w:val="es-ES"/>
        </w:rPr>
      </w:pPr>
      <w:r w:rsidRPr="00D42B37">
        <w:rPr>
          <w:rFonts w:ascii="Proxima Nova" w:hAnsi="Proxima Nova" w:cstheme="minorHAnsi"/>
          <w:sz w:val="20"/>
          <w:szCs w:val="20"/>
          <w:lang w:val="es-ES"/>
        </w:rPr>
        <w:t>2.</w:t>
      </w:r>
      <w:r w:rsidRPr="00D42B37">
        <w:rPr>
          <w:rFonts w:ascii="Proxima Nova" w:hAnsi="Proxima Nova" w:cstheme="minorHAnsi"/>
          <w:sz w:val="20"/>
          <w:szCs w:val="20"/>
          <w:lang w:val="es-ES"/>
        </w:rPr>
        <w:tab/>
      </w:r>
      <w:r w:rsidR="00D42B37" w:rsidRPr="00AD4E17">
        <w:rPr>
          <w:rFonts w:ascii="Proxima Nova" w:hAnsi="Proxima Nova"/>
          <w:b/>
          <w:sz w:val="20"/>
          <w:szCs w:val="20"/>
          <w:lang w:val="es-ES"/>
        </w:rPr>
        <w:t>Movilizar recursos adecuados y bien dirigidos</w:t>
      </w:r>
      <w:r w:rsidR="00D42B37" w:rsidRPr="00AD4E17">
        <w:rPr>
          <w:rFonts w:ascii="Proxima Nova" w:hAnsi="Proxima Nova"/>
          <w:sz w:val="20"/>
          <w:szCs w:val="20"/>
          <w:lang w:val="es-ES"/>
        </w:rPr>
        <w:t>: hacemos hincapié en la necesidad de incluir la referencia a la protección social como una forma primordial de luchar contra la pobreza y la desigualdad, así como de promover la formalización de la economía informal. Se deberían ampliar los sistemas de protección social para garantizar la cobertura universal, en consonancia con las normas de la OIT (Convenio núm. 102 y Recomendación núm. 202</w:t>
      </w:r>
      <w:r w:rsidRPr="00D42B37">
        <w:rPr>
          <w:rFonts w:ascii="Proxima Nova" w:hAnsi="Proxima Nova" w:cstheme="minorHAnsi"/>
          <w:sz w:val="20"/>
          <w:szCs w:val="20"/>
          <w:lang w:val="es-ES"/>
        </w:rPr>
        <w:t>).</w:t>
      </w:r>
    </w:p>
    <w:p w14:paraId="10030CE7" w14:textId="77777777" w:rsidR="007E3D8C" w:rsidRPr="00D42B37" w:rsidRDefault="007E3D8C" w:rsidP="007E3D8C">
      <w:pPr>
        <w:pStyle w:val="Basisalinea"/>
        <w:suppressAutoHyphens/>
        <w:ind w:left="283" w:hanging="283"/>
        <w:rPr>
          <w:rFonts w:ascii="Proxima Nova" w:hAnsi="Proxima Nova" w:cstheme="minorHAnsi"/>
          <w:sz w:val="20"/>
          <w:szCs w:val="20"/>
          <w:lang w:val="es-ES"/>
        </w:rPr>
      </w:pPr>
    </w:p>
    <w:p w14:paraId="6012B329" w14:textId="100801ED" w:rsidR="007E3D8C" w:rsidRPr="00D42B37" w:rsidRDefault="007E3D8C" w:rsidP="007E3D8C">
      <w:pPr>
        <w:pStyle w:val="Basisalinea"/>
        <w:suppressAutoHyphens/>
        <w:ind w:left="283" w:hanging="283"/>
        <w:rPr>
          <w:rFonts w:ascii="Proxima Nova" w:hAnsi="Proxima Nova" w:cstheme="minorHAnsi"/>
          <w:sz w:val="20"/>
          <w:szCs w:val="20"/>
          <w:lang w:val="es-ES"/>
        </w:rPr>
      </w:pPr>
      <w:proofErr w:type="gramStart"/>
      <w:r w:rsidRPr="007E3D8C">
        <w:rPr>
          <w:rFonts w:ascii="Proxima Nova" w:hAnsi="Proxima Nova" w:cstheme="minorHAnsi"/>
          <w:sz w:val="20"/>
          <w:szCs w:val="20"/>
          <w:lang w:val="en-US"/>
        </w:rPr>
        <w:lastRenderedPageBreak/>
        <w:t xml:space="preserve">3.  </w:t>
      </w:r>
      <w:r w:rsidR="00D42B37" w:rsidRPr="00AD4E17">
        <w:rPr>
          <w:rFonts w:ascii="Proxima Nova" w:hAnsi="Proxima Nova"/>
          <w:b/>
          <w:sz w:val="20"/>
          <w:szCs w:val="20"/>
          <w:lang w:val="es-ES"/>
        </w:rPr>
        <w:t xml:space="preserve">Fortalecer las instituciones para encontrar soluciones más integradas: </w:t>
      </w:r>
      <w:bookmarkStart w:id="0" w:name="_Hlk10046800"/>
      <w:r w:rsidR="00D42B37" w:rsidRPr="00AD4E17">
        <w:rPr>
          <w:rFonts w:ascii="Proxima Nova" w:hAnsi="Proxima Nova"/>
          <w:sz w:val="20"/>
          <w:szCs w:val="20"/>
          <w:lang w:val="es-ES"/>
        </w:rPr>
        <w:t>el diálogo</w:t>
      </w:r>
      <w:r w:rsidR="00D42B37" w:rsidRPr="00AD4E17">
        <w:rPr>
          <w:rFonts w:ascii="Proxima Nova" w:hAnsi="Proxima Nova"/>
          <w:b/>
          <w:sz w:val="20"/>
          <w:szCs w:val="20"/>
          <w:lang w:val="es-ES"/>
        </w:rPr>
        <w:t xml:space="preserve"> </w:t>
      </w:r>
      <w:r w:rsidR="00D42B37" w:rsidRPr="00AD4E17">
        <w:rPr>
          <w:rFonts w:ascii="Proxima Nova" w:hAnsi="Proxima Nova"/>
          <w:sz w:val="20"/>
          <w:szCs w:val="20"/>
          <w:lang w:val="es-ES"/>
        </w:rPr>
        <w:t xml:space="preserve">social y el </w:t>
      </w:r>
      <w:proofErr w:type="spellStart"/>
      <w:r w:rsidR="00D42B37" w:rsidRPr="00AD4E17">
        <w:rPr>
          <w:rFonts w:ascii="Proxima Nova" w:hAnsi="Proxima Nova"/>
          <w:sz w:val="20"/>
          <w:szCs w:val="20"/>
          <w:lang w:val="es-ES"/>
        </w:rPr>
        <w:t>tripartismo</w:t>
      </w:r>
      <w:proofErr w:type="spellEnd"/>
      <w:r w:rsidR="00D42B37" w:rsidRPr="00AD4E17">
        <w:rPr>
          <w:rFonts w:ascii="Proxima Nova" w:hAnsi="Proxima Nova"/>
          <w:sz w:val="20"/>
          <w:szCs w:val="20"/>
          <w:lang w:val="es-ES"/>
        </w:rPr>
        <w:t xml:space="preserve"> entre las organizaciones representativas de empleadores y de trabajadores con los gobiernos se deben reconocer claramente como forma de establecer procesos de toma de decisiones participativos, representativos y transparentes y como medio para garantizar la rendición de cuentas como elemento central de la evaluación de los progresos realizados respecto de los ODS</w:t>
      </w:r>
      <w:bookmarkEnd w:id="0"/>
      <w:r w:rsidR="00D42B37">
        <w:rPr>
          <w:rFonts w:ascii="Proxima Nova" w:hAnsi="Proxima Nova"/>
          <w:sz w:val="20"/>
          <w:szCs w:val="20"/>
          <w:lang w:val="es-ES"/>
        </w:rPr>
        <w:t>.</w:t>
      </w:r>
      <w:r w:rsidR="00D42B37">
        <w:rPr>
          <w:rFonts w:ascii="Proxima Nova" w:hAnsi="Proxima Nova"/>
          <w:sz w:val="20"/>
          <w:szCs w:val="20"/>
          <w:lang w:val="es-ES"/>
        </w:rPr>
        <w:br/>
      </w:r>
      <w:proofErr w:type="gramEnd"/>
    </w:p>
    <w:p w14:paraId="48702368" w14:textId="6D63AF18" w:rsidR="007E3D8C" w:rsidRPr="00D42B37" w:rsidRDefault="007E3D8C" w:rsidP="007E3D8C">
      <w:pPr>
        <w:pStyle w:val="Basisalinea"/>
        <w:suppressAutoHyphens/>
        <w:ind w:left="283" w:hanging="283"/>
        <w:rPr>
          <w:rFonts w:ascii="Proxima Nova" w:hAnsi="Proxima Nova" w:cstheme="minorHAnsi"/>
          <w:sz w:val="20"/>
          <w:szCs w:val="20"/>
          <w:lang w:val="es-ES"/>
        </w:rPr>
      </w:pPr>
      <w:r w:rsidRPr="00D42B37">
        <w:rPr>
          <w:rFonts w:ascii="Proxima Nova" w:hAnsi="Proxima Nova" w:cstheme="minorHAnsi"/>
          <w:sz w:val="20"/>
          <w:szCs w:val="20"/>
          <w:lang w:val="es-ES"/>
        </w:rPr>
        <w:t>4.</w:t>
      </w:r>
      <w:r w:rsidRPr="00D42B37">
        <w:rPr>
          <w:rFonts w:ascii="Proxima Nova" w:hAnsi="Proxima Nova" w:cstheme="minorHAnsi"/>
          <w:sz w:val="20"/>
          <w:szCs w:val="20"/>
          <w:lang w:val="es-ES"/>
        </w:rPr>
        <w:tab/>
      </w:r>
      <w:r w:rsidR="00D42B37" w:rsidRPr="00AD4E17">
        <w:rPr>
          <w:rFonts w:ascii="Proxima Nova" w:hAnsi="Proxima Nova"/>
          <w:b/>
          <w:sz w:val="20"/>
          <w:szCs w:val="20"/>
          <w:lang w:val="es-ES"/>
        </w:rPr>
        <w:t>Resolver problemas mediante la cooperación internacional y fomentar las alianzas mundiales:</w:t>
      </w:r>
      <w:r w:rsidR="00D42B37" w:rsidRPr="00AD4E17">
        <w:rPr>
          <w:rFonts w:ascii="Proxima Nova" w:hAnsi="Proxima Nova"/>
          <w:sz w:val="20"/>
          <w:szCs w:val="20"/>
          <w:lang w:val="es-ES"/>
        </w:rPr>
        <w:t xml:space="preserve"> pedimos que se incluya una referencia directa a la necesidad de que el sector privado se adhiera a la conducta empresarial responsable y la debida diligencia, tal y como estipulan los Principios Rectores de las Naciones Unidas sobre las empresas y los derechos humanos, y armonice sus modelos empresariales con los ODS</w:t>
      </w:r>
      <w:r w:rsidRPr="00D42B37">
        <w:rPr>
          <w:rFonts w:ascii="Proxima Nova" w:hAnsi="Proxima Nova" w:cstheme="minorHAnsi"/>
          <w:sz w:val="20"/>
          <w:szCs w:val="20"/>
          <w:lang w:val="es-ES"/>
        </w:rPr>
        <w:t>.</w:t>
      </w:r>
    </w:p>
    <w:p w14:paraId="110B1BC2" w14:textId="77777777" w:rsidR="007E3D8C" w:rsidRPr="00D42B37" w:rsidRDefault="007E3D8C" w:rsidP="007E3D8C">
      <w:pPr>
        <w:pStyle w:val="Basisalinea"/>
        <w:suppressAutoHyphens/>
        <w:ind w:left="283" w:hanging="283"/>
        <w:rPr>
          <w:rFonts w:ascii="Proxima Nova" w:hAnsi="Proxima Nova" w:cstheme="minorHAnsi"/>
          <w:sz w:val="20"/>
          <w:szCs w:val="20"/>
          <w:lang w:val="es-ES"/>
        </w:rPr>
      </w:pPr>
    </w:p>
    <w:p w14:paraId="7234A62F" w14:textId="642789FE" w:rsidR="007E3D8C" w:rsidRPr="00D42B37" w:rsidRDefault="007E3D8C" w:rsidP="007E3D8C">
      <w:pPr>
        <w:pStyle w:val="Basisalinea"/>
        <w:suppressAutoHyphens/>
        <w:ind w:left="283" w:hanging="283"/>
        <w:rPr>
          <w:rFonts w:ascii="Proxima Nova" w:hAnsi="Proxima Nova" w:cstheme="minorHAnsi"/>
          <w:sz w:val="20"/>
          <w:szCs w:val="20"/>
          <w:lang w:val="es-ES"/>
        </w:rPr>
      </w:pPr>
      <w:r w:rsidRPr="00D42B37">
        <w:rPr>
          <w:rFonts w:ascii="Proxima Nova" w:hAnsi="Proxima Nova" w:cstheme="minorHAnsi"/>
          <w:sz w:val="20"/>
          <w:szCs w:val="20"/>
          <w:lang w:val="es-ES"/>
        </w:rPr>
        <w:t>5.</w:t>
      </w:r>
      <w:r w:rsidRPr="00D42B37">
        <w:rPr>
          <w:rFonts w:ascii="Proxima Nova" w:hAnsi="Proxima Nova" w:cstheme="minorHAnsi"/>
          <w:sz w:val="20"/>
          <w:szCs w:val="20"/>
          <w:lang w:val="es-ES"/>
        </w:rPr>
        <w:tab/>
      </w:r>
      <w:r w:rsidR="00D42B37" w:rsidRPr="00AD4E17">
        <w:rPr>
          <w:rFonts w:ascii="Proxima Nova" w:hAnsi="Proxima Nova"/>
          <w:b/>
          <w:sz w:val="20"/>
          <w:szCs w:val="20"/>
          <w:lang w:val="es-ES"/>
        </w:rPr>
        <w:t>Aprovechar la ciencia, la tecnología y la innovación con un mayor énfasis en la transformación digital para el desarrollo sostenible</w:t>
      </w:r>
      <w:r w:rsidR="00D42B37" w:rsidRPr="00AD4E17">
        <w:rPr>
          <w:rFonts w:ascii="Proxima Nova" w:hAnsi="Proxima Nova"/>
          <w:sz w:val="20"/>
          <w:szCs w:val="20"/>
          <w:lang w:val="es-ES"/>
        </w:rPr>
        <w:t>: en el contexto de las acciones de lucha contra el cambio climático y los cambios tecnológicos, los gobiernos deben concebir sistemas para apoyar el aprendizaje permanente y el establecimiento de un sistema de gobernanza internacional y normas para las empresas basadas en plataformas digitales, así como de reglamentaciones que rijan el uso de los datos y garanticen la privacidad</w:t>
      </w:r>
      <w:r w:rsidRPr="00D42B37">
        <w:rPr>
          <w:rFonts w:ascii="Proxima Nova" w:hAnsi="Proxima Nova" w:cstheme="minorHAnsi"/>
          <w:sz w:val="20"/>
          <w:szCs w:val="20"/>
          <w:lang w:val="es-ES"/>
        </w:rPr>
        <w:t>.</w:t>
      </w:r>
    </w:p>
    <w:p w14:paraId="68D84891" w14:textId="77777777" w:rsidR="007E3D8C" w:rsidRPr="00D42B37" w:rsidRDefault="007E3D8C" w:rsidP="007E3D8C">
      <w:pPr>
        <w:pStyle w:val="Basisalinea"/>
        <w:suppressAutoHyphens/>
        <w:ind w:left="283" w:hanging="283"/>
        <w:rPr>
          <w:rFonts w:ascii="Proxima Nova" w:hAnsi="Proxima Nova" w:cstheme="minorHAnsi"/>
          <w:sz w:val="20"/>
          <w:szCs w:val="20"/>
          <w:lang w:val="es-ES"/>
        </w:rPr>
      </w:pPr>
    </w:p>
    <w:p w14:paraId="4C64C74E" w14:textId="0EE41282" w:rsidR="007E3D8C" w:rsidRPr="00D42B37" w:rsidRDefault="007E3D8C" w:rsidP="007E3D8C">
      <w:pPr>
        <w:pStyle w:val="Basisalinea"/>
        <w:suppressAutoHyphens/>
        <w:ind w:left="283" w:hanging="283"/>
        <w:rPr>
          <w:rFonts w:ascii="Proxima Nova" w:hAnsi="Proxima Nova" w:cstheme="minorHAnsi"/>
          <w:sz w:val="20"/>
          <w:szCs w:val="20"/>
          <w:lang w:val="es-ES"/>
        </w:rPr>
      </w:pPr>
      <w:r w:rsidRPr="00D42B37">
        <w:rPr>
          <w:rFonts w:ascii="Proxima Nova" w:hAnsi="Proxima Nova" w:cstheme="minorHAnsi"/>
          <w:sz w:val="20"/>
          <w:szCs w:val="20"/>
          <w:lang w:val="es-ES"/>
        </w:rPr>
        <w:t>6.</w:t>
      </w:r>
      <w:r w:rsidRPr="00D42B37">
        <w:rPr>
          <w:rFonts w:ascii="Proxima Nova" w:hAnsi="Proxima Nova" w:cstheme="minorHAnsi"/>
          <w:sz w:val="20"/>
          <w:szCs w:val="20"/>
          <w:lang w:val="es-ES"/>
        </w:rPr>
        <w:tab/>
      </w:r>
      <w:r w:rsidR="00D42B37" w:rsidRPr="00AD4E17">
        <w:rPr>
          <w:rFonts w:ascii="Proxima Nova" w:hAnsi="Proxima Nova"/>
          <w:b/>
          <w:sz w:val="20"/>
          <w:szCs w:val="20"/>
          <w:lang w:val="es-ES"/>
        </w:rPr>
        <w:t>Fortalecer el foro político de alto nivel</w:t>
      </w:r>
      <w:r w:rsidR="00D42B37" w:rsidRPr="00AD4E17">
        <w:rPr>
          <w:rFonts w:ascii="Proxima Nova" w:hAnsi="Proxima Nova"/>
          <w:sz w:val="20"/>
          <w:szCs w:val="20"/>
          <w:lang w:val="es-ES"/>
        </w:rPr>
        <w:t>: los sindicatos piden un compromiso concreto para reformar los mecanismos de seguimiento y examen de la Agenda 2030 mediante el establecimiento de un proceso de supervisión de los ODS efectivo (el FPAN y los foros regionales) basado en un diálogo significativo, transparente y participativo con la sociedad civil</w:t>
      </w:r>
      <w:r w:rsidRPr="00D42B37">
        <w:rPr>
          <w:rFonts w:ascii="Proxima Nova" w:hAnsi="Proxima Nova" w:cstheme="minorHAnsi"/>
          <w:sz w:val="20"/>
          <w:szCs w:val="20"/>
          <w:lang w:val="es-ES"/>
        </w:rPr>
        <w:t>.</w:t>
      </w:r>
    </w:p>
    <w:p w14:paraId="513ED300" w14:textId="77777777" w:rsidR="007E3D8C" w:rsidRPr="00D42B37" w:rsidRDefault="007E3D8C" w:rsidP="007E3D8C">
      <w:pPr>
        <w:pStyle w:val="Basisalinea"/>
        <w:suppressAutoHyphens/>
        <w:rPr>
          <w:rFonts w:ascii="Proxima Nova" w:hAnsi="Proxima Nova" w:cstheme="minorHAnsi"/>
          <w:sz w:val="20"/>
          <w:szCs w:val="20"/>
          <w:lang w:val="es-ES"/>
        </w:rPr>
      </w:pPr>
    </w:p>
    <w:p w14:paraId="32D07347" w14:textId="77777777" w:rsidR="00D42B37" w:rsidRPr="00D42B37" w:rsidRDefault="00D42B37" w:rsidP="00D42B37">
      <w:pPr>
        <w:pStyle w:val="Basisalinea"/>
        <w:suppressAutoHyphens/>
        <w:rPr>
          <w:rFonts w:ascii="Proxima Nova" w:hAnsi="Proxima Nova" w:cstheme="minorHAnsi"/>
          <w:sz w:val="20"/>
          <w:szCs w:val="20"/>
          <w:lang w:val="es-ES"/>
        </w:rPr>
      </w:pPr>
      <w:r w:rsidRPr="00D42B37">
        <w:rPr>
          <w:rFonts w:ascii="Proxima Nova" w:hAnsi="Proxima Nova" w:cstheme="minorHAnsi"/>
          <w:sz w:val="20"/>
          <w:szCs w:val="20"/>
          <w:lang w:val="es-ES"/>
        </w:rPr>
        <w:t xml:space="preserve">Los sindicatos apoyan la aplicación a nivel mundial de los ODS. </w:t>
      </w:r>
    </w:p>
    <w:p w14:paraId="78140354" w14:textId="77777777" w:rsidR="00D42B37" w:rsidRDefault="00D42B37" w:rsidP="00D42B37">
      <w:pPr>
        <w:pStyle w:val="Basisalinea"/>
        <w:suppressAutoHyphens/>
        <w:rPr>
          <w:rFonts w:ascii="Proxima Nova" w:hAnsi="Proxima Nova" w:cstheme="minorHAnsi"/>
          <w:sz w:val="20"/>
          <w:szCs w:val="20"/>
          <w:lang w:val="es-ES"/>
        </w:rPr>
      </w:pPr>
      <w:bookmarkStart w:id="1" w:name="_Hlk10037300"/>
    </w:p>
    <w:p w14:paraId="01E332A7" w14:textId="6C0788B2" w:rsidR="00D42B37" w:rsidRPr="00D42B37" w:rsidRDefault="00D42B37" w:rsidP="00D42B37">
      <w:pPr>
        <w:pStyle w:val="Basisalinea"/>
        <w:suppressAutoHyphens/>
        <w:rPr>
          <w:rFonts w:ascii="Proxima Nova" w:hAnsi="Proxima Nova" w:cstheme="minorHAnsi"/>
          <w:b/>
          <w:sz w:val="20"/>
          <w:szCs w:val="20"/>
          <w:lang w:val="es-ES"/>
        </w:rPr>
      </w:pPr>
      <w:r w:rsidRPr="00D42B37">
        <w:rPr>
          <w:rFonts w:ascii="Proxima Nova" w:hAnsi="Proxima Nova" w:cstheme="minorHAnsi"/>
          <w:sz w:val="20"/>
          <w:szCs w:val="20"/>
          <w:lang w:val="es-ES"/>
        </w:rPr>
        <w:t xml:space="preserve">El ODS pone de relieve la ambición de promover el crecimiento económico incluyente y sostenible, el empleo pleno y productivo y el trabajo decente para todos. </w:t>
      </w:r>
      <w:r w:rsidRPr="00D42B37">
        <w:rPr>
          <w:rFonts w:ascii="Proxima Nova" w:hAnsi="Proxima Nova" w:cstheme="minorHAnsi"/>
          <w:b/>
          <w:sz w:val="20"/>
          <w:szCs w:val="20"/>
          <w:lang w:val="es-ES"/>
        </w:rPr>
        <w:t>El ODS 8</w:t>
      </w:r>
      <w:r w:rsidRPr="00D42B37">
        <w:rPr>
          <w:rFonts w:ascii="Proxima Nova" w:hAnsi="Proxima Nova" w:cstheme="minorHAnsi"/>
          <w:sz w:val="20"/>
          <w:szCs w:val="20"/>
          <w:lang w:val="es-ES"/>
        </w:rPr>
        <w:t xml:space="preserve">, que integra temas como el crecimiento, el empleo y la dimensión social, </w:t>
      </w:r>
      <w:r w:rsidRPr="00D42B37">
        <w:rPr>
          <w:rFonts w:ascii="Proxima Nova" w:hAnsi="Proxima Nova" w:cstheme="minorHAnsi"/>
          <w:b/>
          <w:sz w:val="20"/>
          <w:szCs w:val="20"/>
          <w:lang w:val="es-ES"/>
        </w:rPr>
        <w:t>desempeña un papel fundamental en el marco de la Agenda 2030.</w:t>
      </w:r>
    </w:p>
    <w:p w14:paraId="0C48EAB6" w14:textId="77777777" w:rsidR="00D42B37" w:rsidRDefault="00D42B37" w:rsidP="00D42B37">
      <w:pPr>
        <w:pStyle w:val="Basisalinea"/>
        <w:suppressAutoHyphens/>
        <w:rPr>
          <w:rFonts w:ascii="Proxima Nova" w:hAnsi="Proxima Nova" w:cstheme="minorHAnsi"/>
          <w:b/>
          <w:sz w:val="20"/>
          <w:szCs w:val="20"/>
          <w:lang w:val="es-ES"/>
        </w:rPr>
      </w:pPr>
    </w:p>
    <w:p w14:paraId="041AEB91" w14:textId="32D0B8A9" w:rsidR="00D42B37" w:rsidRPr="00D42B37" w:rsidRDefault="00D42B37" w:rsidP="00D42B37">
      <w:pPr>
        <w:pStyle w:val="Basisalinea"/>
        <w:suppressAutoHyphens/>
        <w:rPr>
          <w:rFonts w:ascii="Proxima Nova" w:hAnsi="Proxima Nova" w:cstheme="minorHAnsi"/>
          <w:b/>
          <w:sz w:val="20"/>
          <w:szCs w:val="20"/>
          <w:lang w:val="es-ES"/>
        </w:rPr>
      </w:pPr>
      <w:r w:rsidRPr="00D42B37">
        <w:rPr>
          <w:rFonts w:ascii="Proxima Nova" w:hAnsi="Proxima Nova" w:cstheme="minorHAnsi"/>
          <w:b/>
          <w:sz w:val="20"/>
          <w:szCs w:val="20"/>
          <w:lang w:val="es-ES"/>
        </w:rPr>
        <w:t>Las recomendaciones mencionadas anteriormente son un componente central del ODS 8, el cual ocupa un lugar primordial en el nuevo contrato social entre gobiernos, empresas y trabajadores</w:t>
      </w:r>
      <w:bookmarkEnd w:id="1"/>
      <w:r w:rsidRPr="00D42B37">
        <w:rPr>
          <w:rFonts w:ascii="Proxima Nova" w:hAnsi="Proxima Nova" w:cstheme="minorHAnsi"/>
          <w:b/>
          <w:sz w:val="20"/>
          <w:szCs w:val="20"/>
          <w:lang w:val="es-ES"/>
        </w:rPr>
        <w:t xml:space="preserve">. </w:t>
      </w:r>
    </w:p>
    <w:p w14:paraId="7A6C87AF" w14:textId="77777777" w:rsidR="00D42B37" w:rsidRDefault="00D42B37" w:rsidP="00D42B37">
      <w:pPr>
        <w:pStyle w:val="Basisalinea"/>
        <w:suppressAutoHyphens/>
        <w:rPr>
          <w:rFonts w:ascii="Proxima Nova" w:hAnsi="Proxima Nova" w:cstheme="minorHAnsi"/>
          <w:b/>
          <w:sz w:val="20"/>
          <w:szCs w:val="20"/>
          <w:lang w:val="es-ES"/>
        </w:rPr>
      </w:pPr>
    </w:p>
    <w:p w14:paraId="5717A753" w14:textId="64610E40" w:rsidR="007E3D8C" w:rsidRPr="00D42B37" w:rsidRDefault="00D42B37" w:rsidP="00D42B37">
      <w:pPr>
        <w:pStyle w:val="Basisalinea"/>
        <w:suppressAutoHyphens/>
        <w:rPr>
          <w:rFonts w:ascii="Proxima Nova" w:hAnsi="Proxima Nova" w:cstheme="minorHAnsi"/>
          <w:sz w:val="20"/>
          <w:szCs w:val="20"/>
          <w:lang w:val="es-ES"/>
        </w:rPr>
      </w:pPr>
      <w:r w:rsidRPr="00D42B37">
        <w:rPr>
          <w:rFonts w:ascii="Proxima Nova" w:hAnsi="Proxima Nova" w:cstheme="minorHAnsi"/>
          <w:b/>
          <w:sz w:val="20"/>
          <w:szCs w:val="20"/>
          <w:lang w:val="es-ES"/>
        </w:rPr>
        <w:t xml:space="preserve">Por este motivo, pedimos una participación activa </w:t>
      </w:r>
      <w:r w:rsidRPr="00D42B37">
        <w:rPr>
          <w:rFonts w:ascii="Proxima Nova" w:hAnsi="Proxima Nova" w:cstheme="minorHAnsi"/>
          <w:sz w:val="20"/>
          <w:szCs w:val="20"/>
          <w:lang w:val="es-ES"/>
        </w:rPr>
        <w:t>en apoyo de nuestras peticiones en la fase previa a las negociaciones de la Declaración Política</w:t>
      </w:r>
      <w:r w:rsidR="007E3D8C" w:rsidRPr="00D42B37">
        <w:rPr>
          <w:rFonts w:ascii="Proxima Nova" w:hAnsi="Proxima Nova" w:cstheme="minorHAnsi"/>
          <w:sz w:val="20"/>
          <w:szCs w:val="20"/>
          <w:lang w:val="es-ES"/>
        </w:rPr>
        <w:t xml:space="preserve">. </w:t>
      </w:r>
    </w:p>
    <w:p w14:paraId="417AEEFF" w14:textId="77777777" w:rsidR="007E3D8C" w:rsidRPr="00D42B37" w:rsidRDefault="007E3D8C" w:rsidP="007E3D8C">
      <w:pPr>
        <w:pStyle w:val="Basisalinea"/>
        <w:suppressAutoHyphens/>
        <w:rPr>
          <w:rFonts w:ascii="Proxima Nova" w:hAnsi="Proxima Nova" w:cstheme="minorHAnsi"/>
          <w:sz w:val="20"/>
          <w:szCs w:val="20"/>
          <w:lang w:val="es-ES"/>
        </w:rPr>
      </w:pPr>
    </w:p>
    <w:p w14:paraId="6E40B9D0" w14:textId="77777777" w:rsidR="00D42B37" w:rsidRPr="00AD4E17" w:rsidRDefault="00D42B37" w:rsidP="00D42B37">
      <w:pPr>
        <w:rPr>
          <w:rFonts w:ascii="Proxima Nova" w:hAnsi="Proxima Nova"/>
          <w:sz w:val="20"/>
          <w:szCs w:val="20"/>
          <w:lang w:val="es-ES"/>
        </w:rPr>
      </w:pPr>
      <w:r w:rsidRPr="00AD4E17">
        <w:rPr>
          <w:rFonts w:ascii="Proxima Nova" w:hAnsi="Proxima Nova"/>
          <w:sz w:val="20"/>
          <w:szCs w:val="20"/>
          <w:lang w:val="es-ES"/>
        </w:rPr>
        <w:t>(Firma de la organización nacional)</w:t>
      </w:r>
    </w:p>
    <w:p w14:paraId="2ACA63B7" w14:textId="77777777" w:rsidR="007E3D8C" w:rsidRPr="00D42B37" w:rsidRDefault="007E3D8C">
      <w:pPr>
        <w:rPr>
          <w:lang w:val="es-ES"/>
        </w:rPr>
      </w:pPr>
      <w:bookmarkStart w:id="2" w:name="_GoBack"/>
      <w:bookmarkEnd w:id="2"/>
    </w:p>
    <w:p w14:paraId="316028A4" w14:textId="77777777" w:rsidR="007E3D8C" w:rsidRPr="00D42B37" w:rsidRDefault="007E3D8C">
      <w:pPr>
        <w:rPr>
          <w:lang w:val="es-ES"/>
        </w:rPr>
      </w:pPr>
    </w:p>
    <w:sectPr w:rsidR="007E3D8C" w:rsidRPr="00D42B3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2523" w14:textId="77777777" w:rsidR="00DB4ADD" w:rsidRDefault="00DB4ADD" w:rsidP="007E3D8C">
      <w:pPr>
        <w:spacing w:after="0" w:line="240" w:lineRule="auto"/>
      </w:pPr>
      <w:r>
        <w:separator/>
      </w:r>
    </w:p>
  </w:endnote>
  <w:endnote w:type="continuationSeparator" w:id="0">
    <w:p w14:paraId="005F7DC3" w14:textId="77777777" w:rsidR="00DB4ADD" w:rsidRDefault="00DB4ADD" w:rsidP="007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altName w:val="Myriad Pro"/>
    <w:charset w:val="4D"/>
    <w:family w:val="swiss"/>
    <w:pitch w:val="variable"/>
    <w:sig w:usb0="00000001"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Proxima Nov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2FB9" w14:textId="77777777" w:rsidR="007E3D8C" w:rsidRDefault="007E3D8C">
    <w:pPr>
      <w:pStyle w:val="Footer"/>
    </w:pPr>
    <w:r>
      <w:rPr>
        <w:noProof/>
      </w:rPr>
      <mc:AlternateContent>
        <mc:Choice Requires="wps">
          <w:drawing>
            <wp:anchor distT="0" distB="0" distL="114300" distR="114300" simplePos="0" relativeHeight="251666432" behindDoc="0" locked="0" layoutInCell="1" allowOverlap="1" wp14:anchorId="013C1492" wp14:editId="78EDCE3F">
              <wp:simplePos x="0" y="0"/>
              <wp:positionH relativeFrom="column">
                <wp:posOffset>4800600</wp:posOffset>
              </wp:positionH>
              <wp:positionV relativeFrom="paragraph">
                <wp:posOffset>-122555</wp:posOffset>
              </wp:positionV>
              <wp:extent cx="85725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57250" cy="695325"/>
                      </a:xfrm>
                      <a:prstGeom prst="rect">
                        <a:avLst/>
                      </a:prstGeom>
                      <a:solidFill>
                        <a:schemeClr val="lt1"/>
                      </a:solidFill>
                      <a:ln w="6350">
                        <a:noFill/>
                      </a:ln>
                    </wps:spPr>
                    <wps:txbx>
                      <w:txbxContent>
                        <w:p w14:paraId="267BEE44" w14:textId="2FD6C83A" w:rsidR="007E3D8C" w:rsidRPr="00D42B37" w:rsidRDefault="00D42B37">
                          <w:pPr>
                            <w:rPr>
                              <w:lang w:val="es-ES"/>
                            </w:rPr>
                          </w:pPr>
                          <w:r w:rsidRPr="00D42B37">
                            <w:rPr>
                              <w:sz w:val="20"/>
                              <w:lang w:val="es-ES"/>
                            </w:rPr>
                            <w:t>Este espacio es para su</w:t>
                          </w:r>
                          <w:r w:rsidR="007E3D8C" w:rsidRPr="00D42B37">
                            <w:rPr>
                              <w:sz w:val="20"/>
                              <w:lang w:val="es-ES"/>
                            </w:rPr>
                            <w:t xml:space="preserve"> </w:t>
                          </w:r>
                          <w:r w:rsidR="007E3D8C" w:rsidRPr="00D42B37">
                            <w:rPr>
                              <w:lang w:val="es-ES"/>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1492" id="_x0000_t202" coordsize="21600,21600" o:spt="202" path="m,l,21600r21600,l21600,xe">
              <v:stroke joinstyle="miter"/>
              <v:path gradientshapeok="t" o:connecttype="rect"/>
            </v:shapetype>
            <v:shape id="Text Box 5" o:spid="_x0000_s1028" type="#_x0000_t202" style="position:absolute;margin-left:378pt;margin-top:-9.65pt;width:6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" fillcolor="white [3201]" stroked="f" strokeweight=".5pt">
              <v:textbox>
                <w:txbxContent>
                  <w:p w14:paraId="267BEE44" w14:textId="2FD6C83A" w:rsidR="007E3D8C" w:rsidRPr="00D42B37" w:rsidRDefault="00D42B37">
                    <w:pPr>
                      <w:rPr>
                        <w:lang w:val="es-ES"/>
                      </w:rPr>
                    </w:pPr>
                    <w:r w:rsidRPr="00D42B37">
                      <w:rPr>
                        <w:sz w:val="20"/>
                        <w:lang w:val="es-ES"/>
                      </w:rPr>
                      <w:t>Este espacio es para su</w:t>
                    </w:r>
                    <w:r w:rsidR="007E3D8C" w:rsidRPr="00D42B37">
                      <w:rPr>
                        <w:sz w:val="20"/>
                        <w:lang w:val="es-ES"/>
                      </w:rPr>
                      <w:t xml:space="preserve"> </w:t>
                    </w:r>
                    <w:r w:rsidR="007E3D8C" w:rsidRPr="00D42B37">
                      <w:rPr>
                        <w:lang w:val="es-ES"/>
                      </w:rPr>
                      <w:t>logo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0E4358" wp14:editId="7C3A611B">
              <wp:simplePos x="0" y="0"/>
              <wp:positionH relativeFrom="rightMargin">
                <wp:posOffset>28575</wp:posOffset>
              </wp:positionH>
              <wp:positionV relativeFrom="paragraph">
                <wp:posOffset>-83820</wp:posOffset>
              </wp:positionV>
              <wp:extent cx="547370" cy="6096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47370" cy="609600"/>
                      </a:xfrm>
                      <a:prstGeom prst="rect">
                        <a:avLst/>
                      </a:prstGeom>
                      <a:solidFill>
                        <a:schemeClr val="lt1"/>
                      </a:solidFill>
                      <a:ln w="6350">
                        <a:noFill/>
                      </a:ln>
                    </wps:spPr>
                    <wps:txb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358" id="Text Box 4" o:spid="_x0000_s1029" type="#_x0000_t202" style="position:absolute;margin-left:2.25pt;margin-top:-6.6pt;width:43.1pt;height: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" fillcolor="white [3201]" stroked="f" strokeweight=".5pt">
              <v:textbo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6AC365A" wp14:editId="77AE0A1C">
              <wp:simplePos x="0" y="0"/>
              <wp:positionH relativeFrom="column">
                <wp:posOffset>0</wp:posOffset>
              </wp:positionH>
              <wp:positionV relativeFrom="paragraph">
                <wp:posOffset>0</wp:posOffset>
              </wp:positionV>
              <wp:extent cx="4088423" cy="403958"/>
              <wp:effectExtent l="0" t="0" r="1270" b="2540"/>
              <wp:wrapNone/>
              <wp:docPr id="9" name="Tekstvak 9"/>
              <wp:cNvGraphicFramePr/>
              <a:graphic xmlns:a="http://schemas.openxmlformats.org/drawingml/2006/main">
                <a:graphicData uri="http://schemas.microsoft.com/office/word/2010/wordprocessingShape">
                  <wps:wsp>
                    <wps:cNvSpPr txBox="1"/>
                    <wps:spPr>
                      <a:xfrm>
                        <a:off x="0" y="0"/>
                        <a:ext cx="4088423" cy="403958"/>
                      </a:xfrm>
                      <a:prstGeom prst="rect">
                        <a:avLst/>
                      </a:prstGeom>
                      <a:noFill/>
                      <a:ln w="6350">
                        <a:noFill/>
                      </a:ln>
                    </wps:spPr>
                    <wps:txbx>
                      <w:txbxContent>
                        <w:p w14:paraId="183B6AAF" w14:textId="77ED26F5" w:rsidR="007E3D8C" w:rsidRPr="0041108E" w:rsidRDefault="007E3D8C" w:rsidP="007E3D8C">
                          <w:pPr>
                            <w:rPr>
                              <w:rFonts w:ascii="Calibri" w:hAnsi="Calibri" w:cs="Calibri"/>
                              <w:color w:val="A21A43"/>
                              <w:sz w:val="16"/>
                              <w:szCs w:val="16"/>
                            </w:rPr>
                          </w:pPr>
                          <w:r w:rsidRPr="00D42B37">
                            <w:rPr>
                              <w:rFonts w:ascii="Calibri" w:hAnsi="Calibri" w:cs="Calibri"/>
                              <w:b/>
                              <w:color w:val="A21A43"/>
                              <w:sz w:val="16"/>
                              <w:szCs w:val="16"/>
                              <w:lang w:val="es-ES"/>
                            </w:rPr>
                            <w:t>#Timefor8</w:t>
                          </w:r>
                          <w:r w:rsidRPr="00D42B37">
                            <w:rPr>
                              <w:rFonts w:ascii="Calibri" w:hAnsi="Calibri" w:cs="Calibri"/>
                              <w:color w:val="A21A43"/>
                              <w:sz w:val="16"/>
                              <w:szCs w:val="16"/>
                              <w:lang w:val="es-ES"/>
                            </w:rPr>
                            <w:t xml:space="preserve"> </w:t>
                          </w:r>
                          <w:r w:rsidR="00D42B37" w:rsidRPr="00D42B37">
                            <w:rPr>
                              <w:rFonts w:ascii="Calibri" w:hAnsi="Calibri" w:cs="Calibri"/>
                              <w:color w:val="A21A43"/>
                              <w:sz w:val="16"/>
                              <w:szCs w:val="16"/>
                              <w:lang w:val="es-ES"/>
                            </w:rPr>
                            <w:t>e</w:t>
                          </w:r>
                          <w:r w:rsidRPr="00D42B37">
                            <w:rPr>
                              <w:rFonts w:ascii="Calibri" w:hAnsi="Calibri" w:cs="Calibri"/>
                              <w:color w:val="A21A43"/>
                              <w:sz w:val="16"/>
                              <w:szCs w:val="16"/>
                              <w:lang w:val="es-ES"/>
                            </w:rPr>
                            <w:t xml:space="preserve">s </w:t>
                          </w:r>
                          <w:r w:rsidR="00D42B37" w:rsidRPr="00D42B37">
                            <w:rPr>
                              <w:rFonts w:ascii="Calibri" w:hAnsi="Calibri" w:cs="Calibri"/>
                              <w:color w:val="A21A43"/>
                              <w:sz w:val="16"/>
                              <w:szCs w:val="16"/>
                              <w:lang w:val="es-ES"/>
                            </w:rPr>
                            <w:t>una</w:t>
                          </w:r>
                          <w:r w:rsidRPr="00D42B37">
                            <w:rPr>
                              <w:rFonts w:ascii="Calibri" w:hAnsi="Calibri" w:cs="Calibri"/>
                              <w:color w:val="A21A43"/>
                              <w:sz w:val="16"/>
                              <w:szCs w:val="16"/>
                              <w:lang w:val="es-ES"/>
                            </w:rPr>
                            <w:t xml:space="preserve"> campa</w:t>
                          </w:r>
                          <w:r w:rsidR="00D42B37" w:rsidRPr="00D42B37">
                            <w:rPr>
                              <w:rFonts w:ascii="Calibri" w:hAnsi="Calibri" w:cs="Calibri"/>
                              <w:color w:val="A21A43"/>
                              <w:sz w:val="16"/>
                              <w:szCs w:val="16"/>
                              <w:lang w:val="es-ES"/>
                            </w:rPr>
                            <w:t>ña</w:t>
                          </w:r>
                          <w:r w:rsidRPr="00D42B37">
                            <w:rPr>
                              <w:rFonts w:ascii="Calibri" w:hAnsi="Calibri" w:cs="Calibri"/>
                              <w:color w:val="A21A43"/>
                              <w:sz w:val="16"/>
                              <w:szCs w:val="16"/>
                              <w:lang w:val="es-ES"/>
                            </w:rPr>
                            <w:t xml:space="preserve"> </w:t>
                          </w:r>
                          <w:r w:rsidR="00D42B37" w:rsidRPr="00D42B37">
                            <w:rPr>
                              <w:rFonts w:ascii="Calibri" w:hAnsi="Calibri" w:cs="Calibri"/>
                              <w:color w:val="A21A43"/>
                              <w:sz w:val="16"/>
                              <w:szCs w:val="16"/>
                              <w:lang w:val="es-ES"/>
                            </w:rPr>
                            <w:t>de la Confeder</w:t>
                          </w:r>
                          <w:r w:rsidR="00D42B37">
                            <w:rPr>
                              <w:rFonts w:ascii="Calibri" w:hAnsi="Calibri" w:cs="Calibri"/>
                              <w:color w:val="A21A43"/>
                              <w:sz w:val="16"/>
                              <w:szCs w:val="16"/>
                              <w:lang w:val="es-ES"/>
                            </w:rPr>
                            <w:t xml:space="preserve">ación Sindical </w:t>
                          </w:r>
                          <w:r w:rsidRPr="00D42B37">
                            <w:rPr>
                              <w:rFonts w:ascii="Calibri" w:hAnsi="Calibri" w:cs="Calibri"/>
                              <w:color w:val="A21A43"/>
                              <w:sz w:val="16"/>
                              <w:szCs w:val="16"/>
                              <w:lang w:val="es-ES"/>
                            </w:rPr>
                            <w:t>Interna</w:t>
                          </w:r>
                          <w:r w:rsidR="00D42B37">
                            <w:rPr>
                              <w:rFonts w:ascii="Calibri" w:hAnsi="Calibri" w:cs="Calibri"/>
                              <w:color w:val="A21A43"/>
                              <w:sz w:val="16"/>
                              <w:szCs w:val="16"/>
                              <w:lang w:val="es-ES"/>
                            </w:rPr>
                            <w:t>c</w:t>
                          </w:r>
                          <w:r w:rsidRPr="00D42B37">
                            <w:rPr>
                              <w:rFonts w:ascii="Calibri" w:hAnsi="Calibri" w:cs="Calibri"/>
                              <w:color w:val="A21A43"/>
                              <w:sz w:val="16"/>
                              <w:szCs w:val="16"/>
                              <w:lang w:val="es-ES"/>
                            </w:rPr>
                            <w:t>ional</w:t>
                          </w:r>
                          <w:r w:rsidR="00D42B37">
                            <w:rPr>
                              <w:rFonts w:ascii="Calibri" w:hAnsi="Calibri" w:cs="Calibri"/>
                              <w:color w:val="A21A43"/>
                              <w:sz w:val="16"/>
                              <w:szCs w:val="16"/>
                              <w:lang w:val="es-ES"/>
                            </w:rPr>
                            <w:t xml:space="preserve"> (CSI)</w:t>
                          </w:r>
                          <w:r w:rsidRPr="00D42B37">
                            <w:rPr>
                              <w:rFonts w:ascii="Calibri" w:hAnsi="Calibri" w:cs="Calibri"/>
                              <w:color w:val="A21A43"/>
                              <w:sz w:val="16"/>
                              <w:szCs w:val="16"/>
                              <w:lang w:val="es-ES"/>
                            </w:rPr>
                            <w:t>.</w:t>
                          </w:r>
                          <w:r w:rsidRPr="00D42B37">
                            <w:rPr>
                              <w:rFonts w:ascii="Calibri" w:hAnsi="Calibri" w:cs="Calibri"/>
                              <w:color w:val="A21A43"/>
                              <w:sz w:val="16"/>
                              <w:szCs w:val="16"/>
                              <w:lang w:val="es-ES"/>
                            </w:rPr>
                            <w:br/>
                          </w:r>
                          <w:r w:rsidRPr="0041108E">
                            <w:rPr>
                              <w:rFonts w:ascii="Calibri" w:hAnsi="Calibri" w:cs="Calibri"/>
                              <w:b/>
                              <w:sz w:val="16"/>
                              <w:szCs w:val="16"/>
                            </w:rPr>
                            <w:t>N</w:t>
                          </w:r>
                          <w:r w:rsidR="00D42B37">
                            <w:rPr>
                              <w:rFonts w:ascii="Calibri" w:hAnsi="Calibri" w:cs="Calibri"/>
                              <w:b/>
                              <w:sz w:val="16"/>
                              <w:szCs w:val="16"/>
                            </w:rPr>
                            <w:t>OMBREDEAFILIADA</w:t>
                          </w:r>
                          <w:r w:rsidRPr="0041108E">
                            <w:rPr>
                              <w:rFonts w:ascii="Calibri" w:hAnsi="Calibri" w:cs="Calibri"/>
                              <w:sz w:val="16"/>
                              <w:szCs w:val="16"/>
                            </w:rPr>
                            <w:t xml:space="preserve"> </w:t>
                          </w:r>
                          <w:proofErr w:type="spellStart"/>
                          <w:r w:rsidR="00D42B37">
                            <w:rPr>
                              <w:rFonts w:ascii="Calibri" w:hAnsi="Calibri" w:cs="Calibri"/>
                              <w:color w:val="A21A43"/>
                              <w:sz w:val="16"/>
                              <w:szCs w:val="16"/>
                            </w:rPr>
                            <w:t>es</w:t>
                          </w:r>
                          <w:proofErr w:type="spellEnd"/>
                          <w:r w:rsidRPr="0041108E">
                            <w:rPr>
                              <w:rFonts w:ascii="Calibri" w:hAnsi="Calibri" w:cs="Calibri"/>
                              <w:color w:val="A21A43"/>
                              <w:sz w:val="16"/>
                              <w:szCs w:val="16"/>
                            </w:rPr>
                            <w:t xml:space="preserve"> </w:t>
                          </w:r>
                          <w:proofErr w:type="spellStart"/>
                          <w:r w:rsidR="00D42B37">
                            <w:rPr>
                              <w:rFonts w:ascii="Calibri" w:hAnsi="Calibri" w:cs="Calibri"/>
                              <w:color w:val="A21A43"/>
                              <w:sz w:val="16"/>
                              <w:szCs w:val="16"/>
                            </w:rPr>
                            <w:t>u</w:t>
                          </w:r>
                          <w:r w:rsidRPr="0041108E">
                            <w:rPr>
                              <w:rFonts w:ascii="Calibri" w:hAnsi="Calibri" w:cs="Calibri"/>
                              <w:color w:val="A21A43"/>
                              <w:sz w:val="16"/>
                              <w:szCs w:val="16"/>
                            </w:rPr>
                            <w:t>n</w:t>
                          </w:r>
                          <w:r w:rsidR="00D42B37">
                            <w:rPr>
                              <w:rFonts w:ascii="Calibri" w:hAnsi="Calibri" w:cs="Calibri"/>
                              <w:color w:val="A21A43"/>
                              <w:sz w:val="16"/>
                              <w:szCs w:val="16"/>
                            </w:rPr>
                            <w:t>a</w:t>
                          </w:r>
                          <w:proofErr w:type="spellEnd"/>
                          <w:r w:rsidR="00D42B37">
                            <w:rPr>
                              <w:rFonts w:ascii="Calibri" w:hAnsi="Calibri" w:cs="Calibri"/>
                              <w:color w:val="A21A43"/>
                              <w:sz w:val="16"/>
                              <w:szCs w:val="16"/>
                            </w:rPr>
                            <w:t xml:space="preserve"> </w:t>
                          </w:r>
                          <w:proofErr w:type="spellStart"/>
                          <w:r w:rsidR="00D42B37">
                            <w:rPr>
                              <w:rFonts w:ascii="Calibri" w:hAnsi="Calibri" w:cs="Calibri"/>
                              <w:color w:val="A21A43"/>
                              <w:sz w:val="16"/>
                              <w:szCs w:val="16"/>
                            </w:rPr>
                            <w:t>organización</w:t>
                          </w:r>
                          <w:proofErr w:type="spellEnd"/>
                          <w:r w:rsidRPr="0041108E">
                            <w:rPr>
                              <w:rFonts w:ascii="Calibri" w:hAnsi="Calibri" w:cs="Calibri"/>
                              <w:color w:val="A21A43"/>
                              <w:sz w:val="16"/>
                              <w:szCs w:val="16"/>
                            </w:rPr>
                            <w:t xml:space="preserve"> </w:t>
                          </w:r>
                          <w:proofErr w:type="spellStart"/>
                          <w:r w:rsidRPr="0041108E">
                            <w:rPr>
                              <w:rFonts w:ascii="Calibri" w:hAnsi="Calibri" w:cs="Calibri"/>
                              <w:color w:val="A21A43"/>
                              <w:sz w:val="16"/>
                              <w:szCs w:val="16"/>
                            </w:rPr>
                            <w:t>affilia</w:t>
                          </w:r>
                          <w:r w:rsidR="00D42B37">
                            <w:rPr>
                              <w:rFonts w:ascii="Calibri" w:hAnsi="Calibri" w:cs="Calibri"/>
                              <w:color w:val="A21A43"/>
                              <w:sz w:val="16"/>
                              <w:szCs w:val="16"/>
                            </w:rPr>
                            <w:t>da</w:t>
                          </w:r>
                          <w:proofErr w:type="spellEnd"/>
                          <w:r w:rsidRPr="0041108E">
                            <w:rPr>
                              <w:rFonts w:ascii="Calibri" w:hAnsi="Calibri" w:cs="Calibri"/>
                              <w:color w:val="A21A43"/>
                              <w:sz w:val="16"/>
                              <w:szCs w:val="16"/>
                            </w:rPr>
                            <w:t xml:space="preserve"> </w:t>
                          </w:r>
                          <w:r w:rsidR="00D42B37">
                            <w:rPr>
                              <w:rFonts w:ascii="Calibri" w:hAnsi="Calibri" w:cs="Calibri"/>
                              <w:color w:val="A21A43"/>
                              <w:sz w:val="16"/>
                              <w:szCs w:val="16"/>
                            </w:rPr>
                            <w:t>a la CSI.</w:t>
                          </w:r>
                        </w:p>
                        <w:p w14:paraId="3A786FA6" w14:textId="77777777" w:rsidR="007E3D8C" w:rsidRPr="004C7AC1" w:rsidRDefault="007E3D8C" w:rsidP="007E3D8C">
                          <w:pPr>
                            <w:rPr>
                              <w:color w:val="C00000"/>
                            </w:rPr>
                          </w:pPr>
                          <w:r>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365A" id="Tekstvak 9" o:spid="_x0000_s1030" type="#_x0000_t202" style="position:absolute;margin-left:0;margin-top:0;width:321.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" filled="f" stroked="f" strokeweight=".5pt">
              <v:textbox inset="0,0,0,0">
                <w:txbxContent>
                  <w:p w14:paraId="183B6AAF" w14:textId="77ED26F5" w:rsidR="007E3D8C" w:rsidRPr="0041108E" w:rsidRDefault="007E3D8C" w:rsidP="007E3D8C">
                    <w:pPr>
                      <w:rPr>
                        <w:rFonts w:ascii="Calibri" w:hAnsi="Calibri" w:cs="Calibri"/>
                        <w:color w:val="A21A43"/>
                        <w:sz w:val="16"/>
                        <w:szCs w:val="16"/>
                      </w:rPr>
                    </w:pPr>
                    <w:r w:rsidRPr="00D42B37">
                      <w:rPr>
                        <w:rFonts w:ascii="Calibri" w:hAnsi="Calibri" w:cs="Calibri"/>
                        <w:b/>
                        <w:color w:val="A21A43"/>
                        <w:sz w:val="16"/>
                        <w:szCs w:val="16"/>
                        <w:lang w:val="es-ES"/>
                      </w:rPr>
                      <w:t>#Timefor8</w:t>
                    </w:r>
                    <w:r w:rsidRPr="00D42B37">
                      <w:rPr>
                        <w:rFonts w:ascii="Calibri" w:hAnsi="Calibri" w:cs="Calibri"/>
                        <w:color w:val="A21A43"/>
                        <w:sz w:val="16"/>
                        <w:szCs w:val="16"/>
                        <w:lang w:val="es-ES"/>
                      </w:rPr>
                      <w:t xml:space="preserve"> </w:t>
                    </w:r>
                    <w:r w:rsidR="00D42B37" w:rsidRPr="00D42B37">
                      <w:rPr>
                        <w:rFonts w:ascii="Calibri" w:hAnsi="Calibri" w:cs="Calibri"/>
                        <w:color w:val="A21A43"/>
                        <w:sz w:val="16"/>
                        <w:szCs w:val="16"/>
                        <w:lang w:val="es-ES"/>
                      </w:rPr>
                      <w:t>e</w:t>
                    </w:r>
                    <w:r w:rsidRPr="00D42B37">
                      <w:rPr>
                        <w:rFonts w:ascii="Calibri" w:hAnsi="Calibri" w:cs="Calibri"/>
                        <w:color w:val="A21A43"/>
                        <w:sz w:val="16"/>
                        <w:szCs w:val="16"/>
                        <w:lang w:val="es-ES"/>
                      </w:rPr>
                      <w:t xml:space="preserve">s </w:t>
                    </w:r>
                    <w:r w:rsidR="00D42B37" w:rsidRPr="00D42B37">
                      <w:rPr>
                        <w:rFonts w:ascii="Calibri" w:hAnsi="Calibri" w:cs="Calibri"/>
                        <w:color w:val="A21A43"/>
                        <w:sz w:val="16"/>
                        <w:szCs w:val="16"/>
                        <w:lang w:val="es-ES"/>
                      </w:rPr>
                      <w:t>una</w:t>
                    </w:r>
                    <w:r w:rsidRPr="00D42B37">
                      <w:rPr>
                        <w:rFonts w:ascii="Calibri" w:hAnsi="Calibri" w:cs="Calibri"/>
                        <w:color w:val="A21A43"/>
                        <w:sz w:val="16"/>
                        <w:szCs w:val="16"/>
                        <w:lang w:val="es-ES"/>
                      </w:rPr>
                      <w:t xml:space="preserve"> campa</w:t>
                    </w:r>
                    <w:r w:rsidR="00D42B37" w:rsidRPr="00D42B37">
                      <w:rPr>
                        <w:rFonts w:ascii="Calibri" w:hAnsi="Calibri" w:cs="Calibri"/>
                        <w:color w:val="A21A43"/>
                        <w:sz w:val="16"/>
                        <w:szCs w:val="16"/>
                        <w:lang w:val="es-ES"/>
                      </w:rPr>
                      <w:t>ña</w:t>
                    </w:r>
                    <w:r w:rsidRPr="00D42B37">
                      <w:rPr>
                        <w:rFonts w:ascii="Calibri" w:hAnsi="Calibri" w:cs="Calibri"/>
                        <w:color w:val="A21A43"/>
                        <w:sz w:val="16"/>
                        <w:szCs w:val="16"/>
                        <w:lang w:val="es-ES"/>
                      </w:rPr>
                      <w:t xml:space="preserve"> </w:t>
                    </w:r>
                    <w:r w:rsidR="00D42B37" w:rsidRPr="00D42B37">
                      <w:rPr>
                        <w:rFonts w:ascii="Calibri" w:hAnsi="Calibri" w:cs="Calibri"/>
                        <w:color w:val="A21A43"/>
                        <w:sz w:val="16"/>
                        <w:szCs w:val="16"/>
                        <w:lang w:val="es-ES"/>
                      </w:rPr>
                      <w:t>de la Confeder</w:t>
                    </w:r>
                    <w:r w:rsidR="00D42B37">
                      <w:rPr>
                        <w:rFonts w:ascii="Calibri" w:hAnsi="Calibri" w:cs="Calibri"/>
                        <w:color w:val="A21A43"/>
                        <w:sz w:val="16"/>
                        <w:szCs w:val="16"/>
                        <w:lang w:val="es-ES"/>
                      </w:rPr>
                      <w:t xml:space="preserve">ación Sindical </w:t>
                    </w:r>
                    <w:r w:rsidRPr="00D42B37">
                      <w:rPr>
                        <w:rFonts w:ascii="Calibri" w:hAnsi="Calibri" w:cs="Calibri"/>
                        <w:color w:val="A21A43"/>
                        <w:sz w:val="16"/>
                        <w:szCs w:val="16"/>
                        <w:lang w:val="es-ES"/>
                      </w:rPr>
                      <w:t>Interna</w:t>
                    </w:r>
                    <w:r w:rsidR="00D42B37">
                      <w:rPr>
                        <w:rFonts w:ascii="Calibri" w:hAnsi="Calibri" w:cs="Calibri"/>
                        <w:color w:val="A21A43"/>
                        <w:sz w:val="16"/>
                        <w:szCs w:val="16"/>
                        <w:lang w:val="es-ES"/>
                      </w:rPr>
                      <w:t>c</w:t>
                    </w:r>
                    <w:r w:rsidRPr="00D42B37">
                      <w:rPr>
                        <w:rFonts w:ascii="Calibri" w:hAnsi="Calibri" w:cs="Calibri"/>
                        <w:color w:val="A21A43"/>
                        <w:sz w:val="16"/>
                        <w:szCs w:val="16"/>
                        <w:lang w:val="es-ES"/>
                      </w:rPr>
                      <w:t>ional</w:t>
                    </w:r>
                    <w:r w:rsidR="00D42B37">
                      <w:rPr>
                        <w:rFonts w:ascii="Calibri" w:hAnsi="Calibri" w:cs="Calibri"/>
                        <w:color w:val="A21A43"/>
                        <w:sz w:val="16"/>
                        <w:szCs w:val="16"/>
                        <w:lang w:val="es-ES"/>
                      </w:rPr>
                      <w:t xml:space="preserve"> (CSI)</w:t>
                    </w:r>
                    <w:r w:rsidRPr="00D42B37">
                      <w:rPr>
                        <w:rFonts w:ascii="Calibri" w:hAnsi="Calibri" w:cs="Calibri"/>
                        <w:color w:val="A21A43"/>
                        <w:sz w:val="16"/>
                        <w:szCs w:val="16"/>
                        <w:lang w:val="es-ES"/>
                      </w:rPr>
                      <w:t>.</w:t>
                    </w:r>
                    <w:r w:rsidRPr="00D42B37">
                      <w:rPr>
                        <w:rFonts w:ascii="Calibri" w:hAnsi="Calibri" w:cs="Calibri"/>
                        <w:color w:val="A21A43"/>
                        <w:sz w:val="16"/>
                        <w:szCs w:val="16"/>
                        <w:lang w:val="es-ES"/>
                      </w:rPr>
                      <w:br/>
                    </w:r>
                    <w:r w:rsidRPr="0041108E">
                      <w:rPr>
                        <w:rFonts w:ascii="Calibri" w:hAnsi="Calibri" w:cs="Calibri"/>
                        <w:b/>
                        <w:sz w:val="16"/>
                        <w:szCs w:val="16"/>
                      </w:rPr>
                      <w:t>N</w:t>
                    </w:r>
                    <w:r w:rsidR="00D42B37">
                      <w:rPr>
                        <w:rFonts w:ascii="Calibri" w:hAnsi="Calibri" w:cs="Calibri"/>
                        <w:b/>
                        <w:sz w:val="16"/>
                        <w:szCs w:val="16"/>
                      </w:rPr>
                      <w:t>OMBREDEAFILIADA</w:t>
                    </w:r>
                    <w:r w:rsidRPr="0041108E">
                      <w:rPr>
                        <w:rFonts w:ascii="Calibri" w:hAnsi="Calibri" w:cs="Calibri"/>
                        <w:sz w:val="16"/>
                        <w:szCs w:val="16"/>
                      </w:rPr>
                      <w:t xml:space="preserve"> </w:t>
                    </w:r>
                    <w:proofErr w:type="spellStart"/>
                    <w:r w:rsidR="00D42B37">
                      <w:rPr>
                        <w:rFonts w:ascii="Calibri" w:hAnsi="Calibri" w:cs="Calibri"/>
                        <w:color w:val="A21A43"/>
                        <w:sz w:val="16"/>
                        <w:szCs w:val="16"/>
                      </w:rPr>
                      <w:t>es</w:t>
                    </w:r>
                    <w:proofErr w:type="spellEnd"/>
                    <w:r w:rsidRPr="0041108E">
                      <w:rPr>
                        <w:rFonts w:ascii="Calibri" w:hAnsi="Calibri" w:cs="Calibri"/>
                        <w:color w:val="A21A43"/>
                        <w:sz w:val="16"/>
                        <w:szCs w:val="16"/>
                      </w:rPr>
                      <w:t xml:space="preserve"> </w:t>
                    </w:r>
                    <w:proofErr w:type="spellStart"/>
                    <w:r w:rsidR="00D42B37">
                      <w:rPr>
                        <w:rFonts w:ascii="Calibri" w:hAnsi="Calibri" w:cs="Calibri"/>
                        <w:color w:val="A21A43"/>
                        <w:sz w:val="16"/>
                        <w:szCs w:val="16"/>
                      </w:rPr>
                      <w:t>u</w:t>
                    </w:r>
                    <w:r w:rsidRPr="0041108E">
                      <w:rPr>
                        <w:rFonts w:ascii="Calibri" w:hAnsi="Calibri" w:cs="Calibri"/>
                        <w:color w:val="A21A43"/>
                        <w:sz w:val="16"/>
                        <w:szCs w:val="16"/>
                      </w:rPr>
                      <w:t>n</w:t>
                    </w:r>
                    <w:r w:rsidR="00D42B37">
                      <w:rPr>
                        <w:rFonts w:ascii="Calibri" w:hAnsi="Calibri" w:cs="Calibri"/>
                        <w:color w:val="A21A43"/>
                        <w:sz w:val="16"/>
                        <w:szCs w:val="16"/>
                      </w:rPr>
                      <w:t>a</w:t>
                    </w:r>
                    <w:proofErr w:type="spellEnd"/>
                    <w:r w:rsidR="00D42B37">
                      <w:rPr>
                        <w:rFonts w:ascii="Calibri" w:hAnsi="Calibri" w:cs="Calibri"/>
                        <w:color w:val="A21A43"/>
                        <w:sz w:val="16"/>
                        <w:szCs w:val="16"/>
                      </w:rPr>
                      <w:t xml:space="preserve"> </w:t>
                    </w:r>
                    <w:proofErr w:type="spellStart"/>
                    <w:r w:rsidR="00D42B37">
                      <w:rPr>
                        <w:rFonts w:ascii="Calibri" w:hAnsi="Calibri" w:cs="Calibri"/>
                        <w:color w:val="A21A43"/>
                        <w:sz w:val="16"/>
                        <w:szCs w:val="16"/>
                      </w:rPr>
                      <w:t>organización</w:t>
                    </w:r>
                    <w:proofErr w:type="spellEnd"/>
                    <w:r w:rsidRPr="0041108E">
                      <w:rPr>
                        <w:rFonts w:ascii="Calibri" w:hAnsi="Calibri" w:cs="Calibri"/>
                        <w:color w:val="A21A43"/>
                        <w:sz w:val="16"/>
                        <w:szCs w:val="16"/>
                      </w:rPr>
                      <w:t xml:space="preserve"> </w:t>
                    </w:r>
                    <w:proofErr w:type="spellStart"/>
                    <w:r w:rsidRPr="0041108E">
                      <w:rPr>
                        <w:rFonts w:ascii="Calibri" w:hAnsi="Calibri" w:cs="Calibri"/>
                        <w:color w:val="A21A43"/>
                        <w:sz w:val="16"/>
                        <w:szCs w:val="16"/>
                      </w:rPr>
                      <w:t>affilia</w:t>
                    </w:r>
                    <w:r w:rsidR="00D42B37">
                      <w:rPr>
                        <w:rFonts w:ascii="Calibri" w:hAnsi="Calibri" w:cs="Calibri"/>
                        <w:color w:val="A21A43"/>
                        <w:sz w:val="16"/>
                        <w:szCs w:val="16"/>
                      </w:rPr>
                      <w:t>da</w:t>
                    </w:r>
                    <w:proofErr w:type="spellEnd"/>
                    <w:r w:rsidRPr="0041108E">
                      <w:rPr>
                        <w:rFonts w:ascii="Calibri" w:hAnsi="Calibri" w:cs="Calibri"/>
                        <w:color w:val="A21A43"/>
                        <w:sz w:val="16"/>
                        <w:szCs w:val="16"/>
                      </w:rPr>
                      <w:t xml:space="preserve"> </w:t>
                    </w:r>
                    <w:r w:rsidR="00D42B37">
                      <w:rPr>
                        <w:rFonts w:ascii="Calibri" w:hAnsi="Calibri" w:cs="Calibri"/>
                        <w:color w:val="A21A43"/>
                        <w:sz w:val="16"/>
                        <w:szCs w:val="16"/>
                      </w:rPr>
                      <w:t>a la CSI.</w:t>
                    </w:r>
                  </w:p>
                  <w:p w14:paraId="3A786FA6" w14:textId="77777777" w:rsidR="007E3D8C" w:rsidRPr="004C7AC1" w:rsidRDefault="007E3D8C" w:rsidP="007E3D8C">
                    <w:pPr>
                      <w:rPr>
                        <w:color w:val="C00000"/>
                      </w:rPr>
                    </w:pPr>
                    <w:r>
                      <w:rPr>
                        <w:color w:val="C0000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C6D831" wp14:editId="6960D219">
              <wp:simplePos x="0" y="0"/>
              <wp:positionH relativeFrom="column">
                <wp:posOffset>-247650</wp:posOffset>
              </wp:positionH>
              <wp:positionV relativeFrom="paragraph">
                <wp:posOffset>-170180</wp:posOffset>
              </wp:positionV>
              <wp:extent cx="7146290" cy="0"/>
              <wp:effectExtent l="0" t="0" r="35560" b="19050"/>
              <wp:wrapNone/>
              <wp:docPr id="11" name="Rechte verbindingslijn 11"/>
              <wp:cNvGraphicFramePr/>
              <a:graphic xmlns:a="http://schemas.openxmlformats.org/drawingml/2006/main">
                <a:graphicData uri="http://schemas.microsoft.com/office/word/2010/wordprocessingShape">
                  <wps:wsp>
                    <wps:cNvCnPr/>
                    <wps:spPr>
                      <a:xfrm>
                        <a:off x="0" y="0"/>
                        <a:ext cx="714629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AF332E" id="Rechte verbindingslijn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pt" to="5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" strokecolor="#c000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7FEA" w14:textId="77777777" w:rsidR="00DB4ADD" w:rsidRDefault="00DB4ADD" w:rsidP="007E3D8C">
      <w:pPr>
        <w:spacing w:after="0" w:line="240" w:lineRule="auto"/>
      </w:pPr>
      <w:r>
        <w:separator/>
      </w:r>
    </w:p>
  </w:footnote>
  <w:footnote w:type="continuationSeparator" w:id="0">
    <w:p w14:paraId="604D107B" w14:textId="77777777" w:rsidR="00DB4ADD" w:rsidRDefault="00DB4ADD" w:rsidP="007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36BB" w14:textId="6A629D25" w:rsidR="007E3D8C" w:rsidRPr="007E3D8C" w:rsidRDefault="00D42B37" w:rsidP="00D42B37">
    <w:pPr>
      <w:pStyle w:val="Header"/>
      <w:ind w:left="360"/>
      <w:rPr>
        <w:lang w:val="nl-BE"/>
      </w:rPr>
    </w:pPr>
    <w:r w:rsidRPr="00D802BD">
      <w:rPr>
        <w:noProof/>
      </w:rPr>
      <mc:AlternateContent>
        <mc:Choice Requires="wps">
          <w:drawing>
            <wp:anchor distT="0" distB="0" distL="114300" distR="114300" simplePos="0" relativeHeight="251669504" behindDoc="0" locked="0" layoutInCell="1" allowOverlap="1" wp14:anchorId="5FA58FE8" wp14:editId="6D8EAA5E">
              <wp:simplePos x="0" y="0"/>
              <wp:positionH relativeFrom="column">
                <wp:posOffset>3486785</wp:posOffset>
              </wp:positionH>
              <wp:positionV relativeFrom="paragraph">
                <wp:posOffset>445135</wp:posOffset>
              </wp:positionV>
              <wp:extent cx="2843530" cy="281305"/>
              <wp:effectExtent l="0" t="0" r="13970" b="4445"/>
              <wp:wrapNone/>
              <wp:docPr id="13" name="Tekstvak 13"/>
              <wp:cNvGraphicFramePr/>
              <a:graphic xmlns:a="http://schemas.openxmlformats.org/drawingml/2006/main">
                <a:graphicData uri="http://schemas.microsoft.com/office/word/2010/wordprocessingShape">
                  <wps:wsp>
                    <wps:cNvSpPr txBox="1"/>
                    <wps:spPr>
                      <a:xfrm>
                        <a:off x="0" y="0"/>
                        <a:ext cx="2843530" cy="281305"/>
                      </a:xfrm>
                      <a:prstGeom prst="rect">
                        <a:avLst/>
                      </a:prstGeom>
                      <a:noFill/>
                      <a:ln w="6350">
                        <a:noFill/>
                      </a:ln>
                    </wps:spPr>
                    <wps:txbx>
                      <w:txbxContent>
                        <w:p w14:paraId="670EAAC1" w14:textId="77777777" w:rsidR="00D42B37" w:rsidRPr="001131D8" w:rsidRDefault="00D42B37" w:rsidP="00D42B37">
                          <w:pPr>
                            <w:pStyle w:val="Footer"/>
                            <w:rPr>
                              <w:b/>
                              <w:color w:val="A21A43"/>
                              <w:lang w:val="sv-SE"/>
                            </w:rPr>
                          </w:pPr>
                          <w:r>
                            <w:rPr>
                              <w:b/>
                              <w:color w:val="A21A43"/>
                              <w:lang w:val="sv-SE"/>
                            </w:rPr>
                            <w:t>UN NUEVO CONTRATO SOCIAL</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58FE8" id="_x0000_t202" coordsize="21600,21600" o:spt="202" path="m,l,21600r21600,l21600,xe">
              <v:stroke joinstyle="miter"/>
              <v:path gradientshapeok="t" o:connecttype="rect"/>
            </v:shapetype>
            <v:shape id="Tekstvak 13" o:spid="_x0000_s1026" type="#_x0000_t202" style="position:absolute;left:0;text-align:left;margin-left:274.55pt;margin-top:35.05pt;width:223.9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" filled="f" stroked="f" strokeweight=".5pt">
              <v:textbox inset="0,0,0">
                <w:txbxContent>
                  <w:p w14:paraId="670EAAC1" w14:textId="77777777" w:rsidR="00D42B37" w:rsidRPr="001131D8" w:rsidRDefault="00D42B37" w:rsidP="00D42B37">
                    <w:pPr>
                      <w:pStyle w:val="Footer"/>
                      <w:rPr>
                        <w:b/>
                        <w:color w:val="A21A43"/>
                        <w:lang w:val="sv-SE"/>
                      </w:rPr>
                    </w:pPr>
                    <w:r>
                      <w:rPr>
                        <w:b/>
                        <w:color w:val="A21A43"/>
                        <w:lang w:val="sv-SE"/>
                      </w:rPr>
                      <w:t>UN NUEVO CONTRATO SOCIAL</w:t>
                    </w:r>
                  </w:p>
                </w:txbxContent>
              </v:textbox>
            </v:shape>
          </w:pict>
        </mc:Fallback>
      </mc:AlternateContent>
    </w:r>
    <w:r w:rsidRPr="00D802BD">
      <w:rPr>
        <w:noProof/>
      </w:rPr>
      <mc:AlternateContent>
        <mc:Choice Requires="wps">
          <w:drawing>
            <wp:anchor distT="0" distB="0" distL="114300" distR="114300" simplePos="0" relativeHeight="251668480" behindDoc="0" locked="0" layoutInCell="1" allowOverlap="1" wp14:anchorId="152AD85B" wp14:editId="27BAC672">
              <wp:simplePos x="0" y="0"/>
              <wp:positionH relativeFrom="column">
                <wp:posOffset>3486150</wp:posOffset>
              </wp:positionH>
              <wp:positionV relativeFrom="paragraph">
                <wp:posOffset>270510</wp:posOffset>
              </wp:positionV>
              <wp:extent cx="2843530" cy="271145"/>
              <wp:effectExtent l="0" t="0" r="0" b="0"/>
              <wp:wrapNone/>
              <wp:docPr id="7" name="Tekstvak 7"/>
              <wp:cNvGraphicFramePr/>
              <a:graphic xmlns:a="http://schemas.openxmlformats.org/drawingml/2006/main">
                <a:graphicData uri="http://schemas.microsoft.com/office/word/2010/wordprocessingShape">
                  <wps:wsp>
                    <wps:cNvSpPr txBox="1"/>
                    <wps:spPr>
                      <a:xfrm>
                        <a:off x="0" y="0"/>
                        <a:ext cx="2843530" cy="271145"/>
                      </a:xfrm>
                      <a:prstGeom prst="rect">
                        <a:avLst/>
                      </a:prstGeom>
                      <a:solidFill>
                        <a:schemeClr val="lt1"/>
                      </a:solidFill>
                      <a:ln w="6350">
                        <a:noFill/>
                      </a:ln>
                    </wps:spPr>
                    <wps:txbx>
                      <w:txbxContent>
                        <w:p w14:paraId="38B9AE04" w14:textId="77777777" w:rsidR="00D42B37" w:rsidRPr="001131D8" w:rsidRDefault="00D42B37" w:rsidP="00D42B37">
                          <w:pPr>
                            <w:pStyle w:val="Footer"/>
                            <w:rPr>
                              <w:b/>
                              <w:color w:val="A21A43"/>
                              <w:lang w:val="es-ES"/>
                            </w:rPr>
                          </w:pPr>
                          <w:r w:rsidRPr="001131D8">
                            <w:rPr>
                              <w:b/>
                              <w:color w:val="A21A43"/>
                              <w:lang w:val="es-ES"/>
                            </w:rPr>
                            <w:t xml:space="preserve">YA LLEGÓ LA HORA DE </w:t>
                          </w:r>
                          <w:r w:rsidRPr="001131D8">
                            <w:rPr>
                              <w:b/>
                              <w:color w:val="A21A43"/>
                              <w:lang w:val="es-ES"/>
                            </w:rPr>
                            <w:b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D85B" id="Tekstvak 7" o:spid="_x0000_s1027" type="#_x0000_t202" style="position:absolute;left:0;text-align:left;margin-left:274.5pt;margin-top:21.3pt;width:223.9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" fillcolor="white [3201]" stroked="f" strokeweight=".5pt">
              <v:textbox inset="0,0,0,0">
                <w:txbxContent>
                  <w:p w14:paraId="38B9AE04" w14:textId="77777777" w:rsidR="00D42B37" w:rsidRPr="001131D8" w:rsidRDefault="00D42B37" w:rsidP="00D42B37">
                    <w:pPr>
                      <w:pStyle w:val="Footer"/>
                      <w:rPr>
                        <w:b/>
                        <w:color w:val="A21A43"/>
                        <w:lang w:val="es-ES"/>
                      </w:rPr>
                    </w:pPr>
                    <w:r w:rsidRPr="001131D8">
                      <w:rPr>
                        <w:b/>
                        <w:color w:val="A21A43"/>
                        <w:lang w:val="es-ES"/>
                      </w:rPr>
                      <w:t xml:space="preserve">YA LLEGÓ LA HORA DE </w:t>
                    </w:r>
                    <w:r w:rsidRPr="001131D8">
                      <w:rPr>
                        <w:b/>
                        <w:color w:val="A21A43"/>
                        <w:lang w:val="es-ES"/>
                      </w:rPr>
                      <w:br/>
                    </w:r>
                  </w:p>
                </w:txbxContent>
              </v:textbox>
            </v:shape>
          </w:pict>
        </mc:Fallback>
      </mc:AlternateContent>
    </w:r>
    <w:r w:rsidRPr="00D802BD">
      <w:rPr>
        <w:noProof/>
      </w:rPr>
      <w:drawing>
        <wp:inline distT="0" distB="0" distL="0" distR="0" wp14:anchorId="435BBD69" wp14:editId="317E2F40">
          <wp:extent cx="3822700" cy="927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word.png"/>
                  <pic:cNvPicPr/>
                </pic:nvPicPr>
                <pic:blipFill>
                  <a:blip r:embed="rId1">
                    <a:extLst>
                      <a:ext uri="{28A0092B-C50C-407E-A947-70E740481C1C}">
                        <a14:useLocalDpi xmlns:a14="http://schemas.microsoft.com/office/drawing/2010/main" val="0"/>
                      </a:ext>
                    </a:extLst>
                  </a:blip>
                  <a:stretch>
                    <a:fillRect/>
                  </a:stretch>
                </pic:blipFill>
                <pic:spPr>
                  <a:xfrm>
                    <a:off x="0" y="0"/>
                    <a:ext cx="3822700" cy="927100"/>
                  </a:xfrm>
                  <a:prstGeom prst="rect">
                    <a:avLst/>
                  </a:prstGeom>
                </pic:spPr>
              </pic:pic>
            </a:graphicData>
          </a:graphic>
        </wp:inline>
      </w:drawing>
    </w:r>
  </w:p>
  <w:p w14:paraId="342D76A8" w14:textId="77777777" w:rsidR="007E3D8C" w:rsidRDefault="007E3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8C"/>
    <w:rsid w:val="0041108E"/>
    <w:rsid w:val="00594262"/>
    <w:rsid w:val="00765C78"/>
    <w:rsid w:val="007E3D8C"/>
    <w:rsid w:val="00D42B37"/>
    <w:rsid w:val="00D55CE3"/>
    <w:rsid w:val="00DB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AD15"/>
  <w15:chartTrackingRefBased/>
  <w15:docId w15:val="{A2499ACD-E0AA-43F8-B1D0-A48EA1AD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8C"/>
  </w:style>
  <w:style w:type="paragraph" w:styleId="Footer">
    <w:name w:val="footer"/>
    <w:basedOn w:val="Normal"/>
    <w:link w:val="FooterChar"/>
    <w:uiPriority w:val="99"/>
    <w:unhideWhenUsed/>
    <w:rsid w:val="007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8C"/>
  </w:style>
  <w:style w:type="paragraph" w:customStyle="1" w:styleId="subject">
    <w:name w:val="subject"/>
    <w:basedOn w:val="Normal"/>
    <w:qFormat/>
    <w:rsid w:val="007E3D8C"/>
    <w:pPr>
      <w:suppressAutoHyphens/>
      <w:autoSpaceDE w:val="0"/>
      <w:autoSpaceDN w:val="0"/>
      <w:adjustRightInd w:val="0"/>
      <w:spacing w:after="0" w:line="240" w:lineRule="auto"/>
      <w:textAlignment w:val="center"/>
    </w:pPr>
    <w:rPr>
      <w:rFonts w:ascii="Source Sans Pro" w:hAnsi="Source Sans Pro" w:cs="Source Sans Pro"/>
      <w:i/>
      <w:iCs/>
      <w:color w:val="000000"/>
      <w:sz w:val="20"/>
      <w:szCs w:val="20"/>
    </w:rPr>
  </w:style>
  <w:style w:type="paragraph" w:customStyle="1" w:styleId="Basisalinea">
    <w:name w:val="[Basisalinea]"/>
    <w:basedOn w:val="Normal"/>
    <w:uiPriority w:val="99"/>
    <w:rsid w:val="007E3D8C"/>
    <w:pPr>
      <w:autoSpaceDE w:val="0"/>
      <w:autoSpaceDN w:val="0"/>
      <w:adjustRightInd w:val="0"/>
      <w:spacing w:after="0" w:line="288" w:lineRule="auto"/>
      <w:textAlignment w:val="center"/>
    </w:pPr>
    <w:rPr>
      <w:rFonts w:ascii="Minion Pro" w:hAnsi="Minion Pro" w:cs="Minion Pro"/>
      <w:color w:val="000000"/>
      <w:sz w:val="24"/>
      <w:szCs w:val="24"/>
      <w:lang w:val="nl-NL"/>
    </w:rPr>
  </w:style>
  <w:style w:type="character" w:customStyle="1" w:styleId="bold">
    <w:name w:val="bold"/>
    <w:uiPriority w:val="99"/>
    <w:rsid w:val="007E3D8C"/>
    <w:rPr>
      <w:rFonts w:ascii="Source Sans Pro" w:hAnsi="Source Sans Pro" w:cs="Source Sans Pro"/>
      <w:b/>
      <w:bCs/>
      <w:sz w:val="20"/>
      <w:szCs w:val="20"/>
    </w:rPr>
  </w:style>
  <w:style w:type="paragraph" w:customStyle="1" w:styleId="body">
    <w:name w:val="body"/>
    <w:basedOn w:val="Normal"/>
    <w:qFormat/>
    <w:rsid w:val="007E3D8C"/>
    <w:pPr>
      <w:spacing w:after="0" w:line="240" w:lineRule="auto"/>
    </w:pPr>
    <w:rPr>
      <w:rFonts w:ascii="Source Sans Pro" w:hAnsi="Source Sans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Alain</dc:creator>
  <cp:keywords/>
  <dc:description/>
  <cp:lastModifiedBy>Rodriguez, Alain</cp:lastModifiedBy>
  <cp:revision>3</cp:revision>
  <dcterms:created xsi:type="dcterms:W3CDTF">2019-06-03T12:14:00Z</dcterms:created>
  <dcterms:modified xsi:type="dcterms:W3CDTF">2019-06-03T12:21:00Z</dcterms:modified>
</cp:coreProperties>
</file>