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A826B" w14:textId="77777777" w:rsidR="002468D6" w:rsidRPr="00E7768D" w:rsidRDefault="002468D6" w:rsidP="002468D6">
      <w:pPr>
        <w:jc w:val="center"/>
        <w:rPr>
          <w:rFonts w:ascii="Calibri" w:eastAsia="Calibri" w:hAnsi="Calibri" w:cs="Times New Roman"/>
          <w:b/>
          <w:bCs/>
          <w:color w:val="C00000"/>
          <w:sz w:val="28"/>
          <w:szCs w:val="28"/>
        </w:rPr>
      </w:pPr>
      <w:bookmarkStart w:id="0" w:name="_GoBack"/>
      <w:bookmarkEnd w:id="0"/>
      <w:r w:rsidRPr="00E7768D">
        <w:rPr>
          <w:rFonts w:ascii="Calibri" w:eastAsia="Calibri" w:hAnsi="Calibri" w:cs="Times New Roman"/>
          <w:b/>
          <w:bCs/>
          <w:color w:val="C00000"/>
          <w:sz w:val="28"/>
          <w:szCs w:val="28"/>
        </w:rPr>
        <w:t>F</w:t>
      </w:r>
      <w:r>
        <w:rPr>
          <w:rFonts w:ascii="Calibri" w:eastAsia="Calibri" w:hAnsi="Calibri" w:cs="Times New Roman"/>
          <w:b/>
          <w:bCs/>
          <w:color w:val="C00000"/>
          <w:sz w:val="28"/>
          <w:szCs w:val="28"/>
        </w:rPr>
        <w:t>iche d’information sur la violence sexiste dans le monde du travail</w:t>
      </w:r>
    </w:p>
    <w:p w14:paraId="0E980712" w14:textId="2102EF84" w:rsidR="004E62A8" w:rsidRPr="00751D5C" w:rsidRDefault="004E62A8" w:rsidP="004E62A8">
      <w:pPr>
        <w:spacing w:after="120" w:line="240" w:lineRule="auto"/>
        <w:rPr>
          <w:i/>
        </w:rPr>
      </w:pPr>
      <w:r>
        <w:rPr>
          <w:i/>
        </w:rPr>
        <w:t>« Bien que l'instauration de l’égalité et l’équité entre les sexes reste encore une question en suspens, des progrès ont été accomplis dans plusieurs domaines, notamment les salaires et le leadership. On pourrait dire que le domaine dans lequel nous avons le moins progressé est la lutte contre la violence sexiste dans le monde du travail – qui est en soi le fruit des rapports de force basés sur les inégalités et la discrimination. Le phénomène #</w:t>
      </w:r>
      <w:proofErr w:type="spellStart"/>
      <w:r>
        <w:rPr>
          <w:i/>
        </w:rPr>
        <w:t>metoo</w:t>
      </w:r>
      <w:proofErr w:type="spellEnd"/>
      <w:r>
        <w:rPr>
          <w:i/>
        </w:rPr>
        <w:t xml:space="preserve"> (#</w:t>
      </w:r>
      <w:proofErr w:type="spellStart"/>
      <w:r>
        <w:rPr>
          <w:i/>
        </w:rPr>
        <w:t>moiaussi</w:t>
      </w:r>
      <w:proofErr w:type="spellEnd"/>
      <w:r>
        <w:rPr>
          <w:i/>
        </w:rPr>
        <w:t>) l’a clairement démontré.</w:t>
      </w:r>
      <w:r w:rsidR="00C22008">
        <w:rPr>
          <w:i/>
        </w:rPr>
        <w:t xml:space="preserve"> </w:t>
      </w:r>
      <w:r>
        <w:rPr>
          <w:i/>
        </w:rPr>
        <w:t>S’il a été si difficile pour les femmes qui travaillent dans l’industrie du cinéma et les salles de presse de prendre la parole et s’il leur a fallu tant de temps, imaginez à quel point cela doit être difficile pour les travailleuses domestiques qui travaillent derrière des portes closes, pour les ramasseuses de feuilles dans une plantation de thé ou pour les ouvrières dans une usine du textile et du vêtement.</w:t>
      </w:r>
      <w:r w:rsidR="00C22008">
        <w:rPr>
          <w:i/>
        </w:rPr>
        <w:t xml:space="preserve"> </w:t>
      </w:r>
    </w:p>
    <w:p w14:paraId="79540086" w14:textId="149D0090" w:rsidR="004E62A8" w:rsidRPr="00751D5C" w:rsidRDefault="004E62A8" w:rsidP="004E62A8">
      <w:pPr>
        <w:spacing w:after="120" w:line="240" w:lineRule="auto"/>
        <w:rPr>
          <w:i/>
        </w:rPr>
      </w:pPr>
      <w:r>
        <w:rPr>
          <w:i/>
        </w:rPr>
        <w:t>Le défi auquel sont confrontés les mandants de l’OIT est de saisir l’occasion.</w:t>
      </w:r>
      <w:r w:rsidR="00C22008">
        <w:rPr>
          <w:i/>
        </w:rPr>
        <w:t xml:space="preserve"> </w:t>
      </w:r>
      <w:r>
        <w:rPr>
          <w:i/>
        </w:rPr>
        <w:t>Nous ne pouvons pas simplement</w:t>
      </w:r>
      <w:r w:rsidR="00C22008">
        <w:rPr>
          <w:i/>
        </w:rPr>
        <w:t xml:space="preserve"> </w:t>
      </w:r>
      <w:r>
        <w:rPr>
          <w:i/>
        </w:rPr>
        <w:t>« recommander » ou fournir des conseils aux gouvernements, aux employeurs et aux syndicats pour qu’ils agissent afin de mettre un terme à la violence sexiste.</w:t>
      </w:r>
      <w:r w:rsidR="00C22008">
        <w:rPr>
          <w:i/>
        </w:rPr>
        <w:t xml:space="preserve"> </w:t>
      </w:r>
      <w:r>
        <w:rPr>
          <w:i/>
        </w:rPr>
        <w:t>Pour aborder cette question avec le sérieux et l’urgence qui s'imposent et pour briser le cycle de la violence et rompre le silence, nous avons besoin de la pleine force de l’État de droit.</w:t>
      </w:r>
      <w:r w:rsidR="00C22008">
        <w:rPr>
          <w:i/>
        </w:rPr>
        <w:t xml:space="preserve"> </w:t>
      </w:r>
      <w:r>
        <w:rPr>
          <w:i/>
        </w:rPr>
        <w:t xml:space="preserve">Selon l’OIT, cela signifie une Convention solide, soutenue par une Recommandation. » </w:t>
      </w:r>
    </w:p>
    <w:p w14:paraId="26A4FD5B" w14:textId="5EBC0603" w:rsidR="009D1BB2" w:rsidRDefault="009D1BB2" w:rsidP="00255E38">
      <w:pPr>
        <w:spacing w:after="120" w:line="240" w:lineRule="auto"/>
      </w:pPr>
    </w:p>
    <w:p w14:paraId="728571B1" w14:textId="77777777" w:rsidR="002468D6" w:rsidRPr="00255E38" w:rsidRDefault="002468D6" w:rsidP="002468D6">
      <w:pPr>
        <w:rPr>
          <w:b/>
          <w:color w:val="C00000"/>
          <w:sz w:val="24"/>
          <w:szCs w:val="24"/>
        </w:rPr>
      </w:pPr>
      <w:r w:rsidRPr="00255E38">
        <w:rPr>
          <w:b/>
          <w:color w:val="C00000"/>
          <w:sz w:val="24"/>
          <w:szCs w:val="24"/>
        </w:rPr>
        <w:t xml:space="preserve">Un ensemble complet d’instruments de l’OIT pourrait, par exemple, contenir : </w:t>
      </w:r>
    </w:p>
    <w:p w14:paraId="04678319" w14:textId="54FB2FF9" w:rsidR="002468D6" w:rsidRDefault="002468D6" w:rsidP="002468D6">
      <w:pPr>
        <w:pStyle w:val="ListParagraph"/>
        <w:numPr>
          <w:ilvl w:val="0"/>
          <w:numId w:val="5"/>
        </w:numPr>
      </w:pPr>
      <w:r>
        <w:t xml:space="preserve">Une définition large de la violence et du harcèlement dans le monde du travail sous ses formes diverses et multiples, y compris des abus physiques (dont des agressions, des coups et blessures volontaires, des tentatives de meurtre et des meurtres) ; des violences sexuelles (dont des viols et des agressions sexuelles) ; des abus verbaux ; des manœuvres d’intimidation ; des abus et des intimidations psychologiques ; du harcèlement sexuel ; des menaces de violence et des assiduités intempestives. </w:t>
      </w:r>
    </w:p>
    <w:p w14:paraId="121D09DC" w14:textId="0A3FE6DF" w:rsidR="002468D6" w:rsidRDefault="002468D6" w:rsidP="002468D6">
      <w:pPr>
        <w:pStyle w:val="ListParagraph"/>
        <w:numPr>
          <w:ilvl w:val="0"/>
          <w:numId w:val="5"/>
        </w:numPr>
      </w:pPr>
      <w:r>
        <w:t>Une attention particulière sur la violence et le harcèlement fondés sur le genre dans le monde du travail.</w:t>
      </w:r>
    </w:p>
    <w:p w14:paraId="7F10041A" w14:textId="589FFC80" w:rsidR="002468D6" w:rsidRDefault="002468D6" w:rsidP="002468D6">
      <w:pPr>
        <w:pStyle w:val="ListParagraph"/>
        <w:numPr>
          <w:ilvl w:val="0"/>
          <w:numId w:val="5"/>
        </w:numPr>
      </w:pPr>
      <w:r>
        <w:t>Des dispositions en vue de prévenir la violence et le harcèlement fondés sur le genre dans le monde du travail.</w:t>
      </w:r>
    </w:p>
    <w:p w14:paraId="247A48B7" w14:textId="1C982422" w:rsidR="002468D6" w:rsidRDefault="002468D6" w:rsidP="002468D6">
      <w:pPr>
        <w:pStyle w:val="ListParagraph"/>
        <w:numPr>
          <w:ilvl w:val="0"/>
          <w:numId w:val="5"/>
        </w:numPr>
      </w:pPr>
      <w:r>
        <w:t>Des mesures destinées à protéger et à soutenir les travailleurs victimes de la violence et du harcèlement au travail, quels que soit leur race, leur origine ethnique, leur langue, leur religion, leur opinion politique ou autre, leur origine nationale ou sociale, les biens qu’ils possèdent, leur état civil, leur orientation sexuelle, leur statut sérologique VIH, leur statut de migrant ou de réfugié, leur âge ou handicap, ou leur lieu de travail.</w:t>
      </w:r>
    </w:p>
    <w:p w14:paraId="02446448" w14:textId="3916CD90" w:rsidR="002468D6" w:rsidRDefault="002468D6" w:rsidP="002468D6">
      <w:pPr>
        <w:pStyle w:val="ListParagraph"/>
        <w:numPr>
          <w:ilvl w:val="0"/>
          <w:numId w:val="5"/>
        </w:numPr>
      </w:pPr>
      <w:r>
        <w:t xml:space="preserve">Une description des groupes les plus exposés à la violence et à du harcèlement dans le monde du travail, comme les femmes, les personnes lesbiennes, gays, bisexuelles, transgenres et intersexuées (LGBTI), les travailleurs autochtones et migrants, les personnes vivant avec le VIH et le sida, et atteintes de handicaps, les travailleurs de l’économie informelle, les personnes piégées dans du travail forcé ou du travail des enfants. </w:t>
      </w:r>
    </w:p>
    <w:p w14:paraId="14C7E2CB" w14:textId="1E944959" w:rsidR="002468D6" w:rsidRDefault="002468D6" w:rsidP="002468D6">
      <w:pPr>
        <w:pStyle w:val="ListParagraph"/>
        <w:numPr>
          <w:ilvl w:val="0"/>
          <w:numId w:val="5"/>
        </w:numPr>
      </w:pPr>
      <w:r>
        <w:t>Des mesures pour s’attaquer aux effets de la violence domestique dans le monde du travail.</w:t>
      </w:r>
    </w:p>
    <w:p w14:paraId="535447E9" w14:textId="6A80AE30" w:rsidR="002468D6" w:rsidRDefault="002468D6" w:rsidP="002468D6">
      <w:pPr>
        <w:pStyle w:val="ListParagraph"/>
        <w:numPr>
          <w:ilvl w:val="0"/>
          <w:numId w:val="5"/>
        </w:numPr>
      </w:pPr>
      <w:r>
        <w:t>Une large définition du « monde du travail ».</w:t>
      </w:r>
    </w:p>
    <w:p w14:paraId="63578F08" w14:textId="3BB94095" w:rsidR="002468D6" w:rsidRDefault="002468D6" w:rsidP="002468D6">
      <w:pPr>
        <w:pStyle w:val="ListParagraph"/>
        <w:numPr>
          <w:ilvl w:val="0"/>
          <w:numId w:val="5"/>
        </w:numPr>
      </w:pPr>
      <w:r>
        <w:t>La prévision de différents droits sociaux et liés à l’emploi pour les plaignants, y compris le droit de réduire ou de réorganiser ses heures de travail.</w:t>
      </w:r>
    </w:p>
    <w:p w14:paraId="6E3F990C" w14:textId="27FF2F84" w:rsidR="002468D6" w:rsidRDefault="002468D6" w:rsidP="002468D6">
      <w:pPr>
        <w:pStyle w:val="ListParagraph"/>
        <w:numPr>
          <w:ilvl w:val="0"/>
          <w:numId w:val="5"/>
        </w:numPr>
      </w:pPr>
      <w:r>
        <w:lastRenderedPageBreak/>
        <w:t>Des dispositions spécifiques pour accompagner comme il se doit et avec délicatesse les personnes qui dénoncent des violences et du harcèlement, y compris des mesures de protection contre des représailles ou des sanctions pour avoir porté plainte.</w:t>
      </w:r>
    </w:p>
    <w:p w14:paraId="17561213" w14:textId="5B283E3E" w:rsidR="002468D6" w:rsidRDefault="002468D6" w:rsidP="004E62A8">
      <w:pPr>
        <w:spacing w:after="120" w:line="240" w:lineRule="auto"/>
        <w:rPr>
          <w:b/>
          <w:bCs/>
          <w:color w:val="C00000"/>
        </w:rPr>
      </w:pPr>
    </w:p>
    <w:p w14:paraId="22B77C72" w14:textId="77777777" w:rsidR="002468D6" w:rsidRPr="00255E38" w:rsidRDefault="002468D6" w:rsidP="002468D6">
      <w:pPr>
        <w:rPr>
          <w:rFonts w:ascii="Calibri" w:eastAsia="Calibri" w:hAnsi="Calibri" w:cs="Times New Roman"/>
          <w:b/>
          <w:bCs/>
          <w:color w:val="C00000"/>
          <w:sz w:val="24"/>
          <w:szCs w:val="24"/>
        </w:rPr>
      </w:pPr>
      <w:r w:rsidRPr="00255E38">
        <w:rPr>
          <w:rFonts w:ascii="Calibri" w:eastAsia="Calibri" w:hAnsi="Calibri" w:cs="Times New Roman"/>
          <w:b/>
          <w:bCs/>
          <w:color w:val="C00000"/>
          <w:sz w:val="24"/>
          <w:szCs w:val="24"/>
        </w:rPr>
        <w:t>Les données disponibles révèlent que la violence sexiste dans le monde du travail est un phénomène commun et largement répandu pour les travailleuses de tous les secteurs et industries de la planète.</w:t>
      </w:r>
    </w:p>
    <w:p w14:paraId="742DD903" w14:textId="77777777" w:rsidR="002468D6" w:rsidRPr="00255E38" w:rsidRDefault="002468D6" w:rsidP="002468D6">
      <w:pPr>
        <w:rPr>
          <w:rFonts w:ascii="Calibri" w:eastAsia="Calibri" w:hAnsi="Calibri" w:cs="Times New Roman"/>
          <w:b/>
          <w:bCs/>
        </w:rPr>
      </w:pPr>
      <w:r w:rsidRPr="00255E38">
        <w:rPr>
          <w:rFonts w:ascii="Calibri" w:eastAsia="Calibri" w:hAnsi="Calibri" w:cs="Calibri"/>
          <w:b/>
          <w:bCs/>
        </w:rPr>
        <w:t>À</w:t>
      </w:r>
      <w:r w:rsidRPr="00255E38">
        <w:rPr>
          <w:rFonts w:ascii="Calibri" w:eastAsia="Calibri" w:hAnsi="Calibri" w:cs="Times New Roman"/>
          <w:b/>
          <w:bCs/>
        </w:rPr>
        <w:t xml:space="preserve"> l’échelle mondiale</w:t>
      </w:r>
    </w:p>
    <w:p w14:paraId="1DEB3064" w14:textId="77777777" w:rsidR="002468D6" w:rsidRPr="000C588D" w:rsidRDefault="002468D6" w:rsidP="002468D6">
      <w:pPr>
        <w:numPr>
          <w:ilvl w:val="0"/>
          <w:numId w:val="7"/>
        </w:numPr>
        <w:spacing w:after="0" w:line="240" w:lineRule="auto"/>
        <w:contextualSpacing/>
        <w:rPr>
          <w:rFonts w:ascii="Calibri" w:eastAsia="Calibri" w:hAnsi="Calibri" w:cs="Calibri"/>
          <w:i/>
        </w:rPr>
      </w:pPr>
      <w:r w:rsidRPr="00E7768D">
        <w:rPr>
          <w:rFonts w:ascii="Calibri" w:eastAsia="Calibri" w:hAnsi="Calibri" w:cs="Calibri"/>
        </w:rPr>
        <w:t>35</w:t>
      </w:r>
      <w:r>
        <w:rPr>
          <w:rFonts w:ascii="Calibri" w:eastAsia="Calibri" w:hAnsi="Calibri" w:cs="Calibri"/>
        </w:rPr>
        <w:t>% des femmes</w:t>
      </w:r>
      <w:r w:rsidRPr="00E7768D">
        <w:rPr>
          <w:rFonts w:ascii="Calibri" w:eastAsia="Calibri" w:hAnsi="Calibri" w:cs="Calibri"/>
        </w:rPr>
        <w:t xml:space="preserve"> </w:t>
      </w:r>
      <w:r>
        <w:rPr>
          <w:rFonts w:ascii="Calibri" w:eastAsia="Calibri" w:hAnsi="Calibri" w:cs="Calibri"/>
        </w:rPr>
        <w:t>de plus de</w:t>
      </w:r>
      <w:r w:rsidRPr="00E7768D">
        <w:rPr>
          <w:rFonts w:ascii="Calibri" w:eastAsia="Calibri" w:hAnsi="Calibri" w:cs="Calibri"/>
        </w:rPr>
        <w:t xml:space="preserve"> 15 </w:t>
      </w:r>
      <w:r>
        <w:rPr>
          <w:rFonts w:ascii="Calibri" w:eastAsia="Calibri" w:hAnsi="Calibri" w:cs="Calibri"/>
        </w:rPr>
        <w:t xml:space="preserve">ans </w:t>
      </w:r>
      <w:r w:rsidRPr="00E7768D">
        <w:rPr>
          <w:rFonts w:ascii="Calibri" w:eastAsia="Calibri" w:hAnsi="Calibri" w:cs="Calibri"/>
        </w:rPr>
        <w:t>– 818 million</w:t>
      </w:r>
      <w:r>
        <w:rPr>
          <w:rFonts w:ascii="Calibri" w:eastAsia="Calibri" w:hAnsi="Calibri" w:cs="Calibri"/>
        </w:rPr>
        <w:t>s de femmes au niveau mondial</w:t>
      </w:r>
      <w:r w:rsidRPr="00E7768D">
        <w:rPr>
          <w:rFonts w:ascii="Calibri" w:eastAsia="Calibri" w:hAnsi="Calibri" w:cs="Calibri"/>
        </w:rPr>
        <w:t xml:space="preserve"> –</w:t>
      </w:r>
      <w:r>
        <w:rPr>
          <w:rFonts w:ascii="Calibri" w:eastAsia="Calibri" w:hAnsi="Calibri" w:cs="Calibri"/>
        </w:rPr>
        <w:t xml:space="preserve"> sont confrontées à la violence sexuelle ou physique à leur domicile, au sein de leur </w:t>
      </w:r>
      <w:r w:rsidRPr="00E7768D">
        <w:rPr>
          <w:rFonts w:ascii="Calibri" w:eastAsia="Calibri" w:hAnsi="Calibri" w:cs="Calibri"/>
        </w:rPr>
        <w:t>commun</w:t>
      </w:r>
      <w:r>
        <w:rPr>
          <w:rFonts w:ascii="Calibri" w:eastAsia="Calibri" w:hAnsi="Calibri" w:cs="Calibri"/>
        </w:rPr>
        <w:t>au</w:t>
      </w:r>
      <w:r w:rsidRPr="00E7768D">
        <w:rPr>
          <w:rFonts w:ascii="Calibri" w:eastAsia="Calibri" w:hAnsi="Calibri" w:cs="Calibri"/>
        </w:rPr>
        <w:t>t</w:t>
      </w:r>
      <w:r>
        <w:rPr>
          <w:rFonts w:ascii="Calibri" w:eastAsia="Calibri" w:hAnsi="Calibri" w:cs="Calibri"/>
        </w:rPr>
        <w:t>é</w:t>
      </w:r>
      <w:r w:rsidRPr="00E7768D">
        <w:rPr>
          <w:rFonts w:ascii="Calibri" w:eastAsia="Calibri" w:hAnsi="Calibri" w:cs="Calibri"/>
        </w:rPr>
        <w:t xml:space="preserve"> </w:t>
      </w:r>
      <w:r>
        <w:rPr>
          <w:rFonts w:ascii="Calibri" w:eastAsia="Calibri" w:hAnsi="Calibri" w:cs="Calibri"/>
        </w:rPr>
        <w:t>ou sur leur lieu de travail</w:t>
      </w:r>
      <w:r w:rsidRPr="00E7768D">
        <w:rPr>
          <w:rFonts w:ascii="Calibri" w:eastAsia="Calibri" w:hAnsi="Calibri" w:cs="Calibri"/>
        </w:rPr>
        <w:t xml:space="preserve">. </w:t>
      </w:r>
      <w:r>
        <w:rPr>
          <w:rFonts w:ascii="Calibri" w:eastAsia="Calibri" w:hAnsi="Calibri" w:cs="Calibri"/>
        </w:rPr>
        <w:t>–</w:t>
      </w:r>
      <w:r w:rsidRPr="00E7768D">
        <w:rPr>
          <w:rFonts w:ascii="Calibri" w:eastAsia="Calibri" w:hAnsi="Calibri" w:cs="Calibri"/>
        </w:rPr>
        <w:t xml:space="preserve"> </w:t>
      </w:r>
      <w:r w:rsidRPr="00E7768D">
        <w:rPr>
          <w:rFonts w:ascii="Calibri" w:eastAsia="Calibri" w:hAnsi="Calibri" w:cs="Calibri"/>
          <w:i/>
        </w:rPr>
        <w:t xml:space="preserve">Source: </w:t>
      </w:r>
      <w:hyperlink r:id="rId8" w:history="1">
        <w:r w:rsidRPr="00E7768D">
          <w:rPr>
            <w:rFonts w:ascii="Calibri" w:eastAsia="Calibri" w:hAnsi="Calibri" w:cs="Calibri"/>
            <w:i/>
            <w:color w:val="0000FF"/>
            <w:u w:val="single"/>
          </w:rPr>
          <w:t xml:space="preserve">World </w:t>
        </w:r>
        <w:proofErr w:type="spellStart"/>
        <w:r w:rsidRPr="00E7768D">
          <w:rPr>
            <w:rFonts w:ascii="Calibri" w:eastAsia="Calibri" w:hAnsi="Calibri" w:cs="Calibri"/>
            <w:i/>
            <w:color w:val="0000FF"/>
            <w:u w:val="single"/>
          </w:rPr>
          <w:t>Health</w:t>
        </w:r>
        <w:proofErr w:type="spellEnd"/>
        <w:r w:rsidRPr="00E7768D">
          <w:rPr>
            <w:rFonts w:ascii="Calibri" w:eastAsia="Calibri" w:hAnsi="Calibri" w:cs="Calibri"/>
            <w:i/>
            <w:color w:val="0000FF"/>
            <w:u w:val="single"/>
          </w:rPr>
          <w:t xml:space="preserve"> </w:t>
        </w:r>
        <w:proofErr w:type="spellStart"/>
        <w:r w:rsidRPr="00E7768D">
          <w:rPr>
            <w:rFonts w:ascii="Calibri" w:eastAsia="Calibri" w:hAnsi="Calibri" w:cs="Calibri"/>
            <w:i/>
            <w:color w:val="0000FF"/>
            <w:u w:val="single"/>
          </w:rPr>
          <w:t>Organization</w:t>
        </w:r>
        <w:proofErr w:type="spellEnd"/>
      </w:hyperlink>
    </w:p>
    <w:p w14:paraId="62AC402C" w14:textId="77777777" w:rsidR="002468D6" w:rsidRPr="000C588D" w:rsidRDefault="002468D6" w:rsidP="002468D6">
      <w:pPr>
        <w:numPr>
          <w:ilvl w:val="0"/>
          <w:numId w:val="7"/>
        </w:numPr>
        <w:spacing w:after="0" w:line="240" w:lineRule="auto"/>
        <w:contextualSpacing/>
        <w:rPr>
          <w:rFonts w:ascii="Calibri" w:eastAsia="Calibri" w:hAnsi="Calibri" w:cs="Calibri"/>
        </w:rPr>
      </w:pPr>
      <w:r w:rsidRPr="000C588D">
        <w:rPr>
          <w:rFonts w:ascii="Calibri" w:eastAsia="Calibri" w:hAnsi="Calibri" w:cs="Calibri"/>
        </w:rPr>
        <w:t>Près d'un tiers des femmes des pays du G20 ont fait l'objet de harcèlement au travail, mais rares sont celles qui s'expriment.</w:t>
      </w:r>
      <w:r>
        <w:rPr>
          <w:rFonts w:ascii="Calibri" w:eastAsia="Calibri" w:hAnsi="Calibri" w:cs="Calibri"/>
        </w:rPr>
        <w:t xml:space="preserve"> - </w:t>
      </w:r>
      <w:r w:rsidRPr="00E7768D">
        <w:rPr>
          <w:rFonts w:ascii="Calibri" w:eastAsia="Calibri" w:hAnsi="Calibri" w:cs="Calibri"/>
          <w:i/>
        </w:rPr>
        <w:t>Source:</w:t>
      </w:r>
      <w:r>
        <w:rPr>
          <w:rFonts w:ascii="Calibri" w:eastAsia="Calibri" w:hAnsi="Calibri" w:cs="Calibri"/>
          <w:i/>
        </w:rPr>
        <w:t xml:space="preserve"> </w:t>
      </w:r>
      <w:hyperlink r:id="rId9" w:history="1">
        <w:r w:rsidRPr="007E20C0">
          <w:rPr>
            <w:rStyle w:val="Hyperlink"/>
            <w:rFonts w:ascii="Calibri" w:hAnsi="Calibri" w:cs="Calibri"/>
            <w:i/>
          </w:rPr>
          <w:t>Thomson Reuters</w:t>
        </w:r>
      </w:hyperlink>
    </w:p>
    <w:p w14:paraId="0526BBA5" w14:textId="77777777" w:rsidR="002468D6" w:rsidRPr="00E7768D" w:rsidRDefault="002468D6" w:rsidP="002468D6">
      <w:pPr>
        <w:numPr>
          <w:ilvl w:val="0"/>
          <w:numId w:val="7"/>
        </w:numPr>
        <w:spacing w:after="0" w:line="240" w:lineRule="auto"/>
        <w:rPr>
          <w:rFonts w:ascii="Calibri" w:eastAsia="Calibri" w:hAnsi="Calibri" w:cs="Calibri"/>
        </w:rPr>
      </w:pPr>
      <w:r>
        <w:rPr>
          <w:rFonts w:ascii="Calibri" w:eastAsia="Calibri" w:hAnsi="Calibri" w:cs="Calibri"/>
        </w:rPr>
        <w:t>Les femmes employées comme domestiques</w:t>
      </w:r>
      <w:r w:rsidRPr="00E7768D">
        <w:rPr>
          <w:rFonts w:ascii="Calibri" w:eastAsia="Calibri" w:hAnsi="Calibri" w:cs="Calibri"/>
        </w:rPr>
        <w:t xml:space="preserve"> </w:t>
      </w:r>
      <w:r>
        <w:rPr>
          <w:rFonts w:ascii="Calibri" w:eastAsia="Calibri" w:hAnsi="Calibri" w:cs="Calibri"/>
        </w:rPr>
        <w:t>chez des particuliers</w:t>
      </w:r>
      <w:r w:rsidRPr="00E7768D">
        <w:rPr>
          <w:rFonts w:ascii="Calibri" w:eastAsia="Calibri" w:hAnsi="Calibri" w:cs="Calibri"/>
        </w:rPr>
        <w:t xml:space="preserve"> </w:t>
      </w:r>
      <w:r>
        <w:rPr>
          <w:rFonts w:ascii="Calibri" w:eastAsia="Calibri" w:hAnsi="Calibri" w:cs="Calibri"/>
        </w:rPr>
        <w:t>sont souvent exposées au harcèlement et aux violences psychologiques, physiques et sexuelles. –</w:t>
      </w:r>
      <w:r w:rsidRPr="00E7768D">
        <w:rPr>
          <w:rFonts w:ascii="Calibri" w:eastAsia="Calibri" w:hAnsi="Calibri" w:cs="Calibri"/>
        </w:rPr>
        <w:t xml:space="preserve"> </w:t>
      </w:r>
      <w:r w:rsidRPr="00E7768D">
        <w:rPr>
          <w:rFonts w:ascii="Calibri" w:eastAsia="Calibri" w:hAnsi="Calibri" w:cs="Calibri"/>
          <w:i/>
        </w:rPr>
        <w:t xml:space="preserve">Source: </w:t>
      </w:r>
      <w:hyperlink r:id="rId10" w:history="1">
        <w:proofErr w:type="spellStart"/>
        <w:r w:rsidRPr="00E7768D">
          <w:rPr>
            <w:rFonts w:ascii="Calibri" w:eastAsia="Calibri" w:hAnsi="Calibri" w:cs="Calibri"/>
            <w:i/>
            <w:color w:val="0000FF"/>
            <w:u w:val="single"/>
          </w:rPr>
          <w:t>Human</w:t>
        </w:r>
        <w:proofErr w:type="spellEnd"/>
        <w:r w:rsidRPr="00E7768D">
          <w:rPr>
            <w:rFonts w:ascii="Calibri" w:eastAsia="Calibri" w:hAnsi="Calibri" w:cs="Calibri"/>
            <w:i/>
            <w:color w:val="0000FF"/>
            <w:u w:val="single"/>
          </w:rPr>
          <w:t xml:space="preserve"> </w:t>
        </w:r>
        <w:proofErr w:type="spellStart"/>
        <w:r w:rsidRPr="00E7768D">
          <w:rPr>
            <w:rFonts w:ascii="Calibri" w:eastAsia="Calibri" w:hAnsi="Calibri" w:cs="Calibri"/>
            <w:i/>
            <w:color w:val="0000FF"/>
            <w:u w:val="single"/>
          </w:rPr>
          <w:t>Rights</w:t>
        </w:r>
        <w:proofErr w:type="spellEnd"/>
        <w:r w:rsidRPr="00E7768D">
          <w:rPr>
            <w:rFonts w:ascii="Calibri" w:eastAsia="Calibri" w:hAnsi="Calibri" w:cs="Calibri"/>
            <w:i/>
            <w:color w:val="0000FF"/>
            <w:u w:val="single"/>
          </w:rPr>
          <w:t xml:space="preserve"> Watch</w:t>
        </w:r>
      </w:hyperlink>
    </w:p>
    <w:p w14:paraId="39F94C62" w14:textId="77777777" w:rsidR="002468D6" w:rsidRPr="00E7768D" w:rsidRDefault="002468D6" w:rsidP="002468D6">
      <w:pPr>
        <w:numPr>
          <w:ilvl w:val="0"/>
          <w:numId w:val="7"/>
        </w:numPr>
        <w:spacing w:after="0" w:line="240" w:lineRule="auto"/>
        <w:rPr>
          <w:rFonts w:ascii="Calibri" w:eastAsia="Calibri" w:hAnsi="Calibri" w:cs="Calibri"/>
        </w:rPr>
      </w:pPr>
      <w:r>
        <w:rPr>
          <w:rFonts w:ascii="Calibri" w:eastAsia="Calibri" w:hAnsi="Calibri" w:cs="Calibri"/>
        </w:rPr>
        <w:t>En moyenne, les infirmières risquent trois fois plus d’être victimes de</w:t>
      </w:r>
      <w:r w:rsidRPr="00E7768D">
        <w:rPr>
          <w:rFonts w:ascii="Calibri" w:eastAsia="Calibri" w:hAnsi="Calibri" w:cs="Calibri"/>
        </w:rPr>
        <w:t xml:space="preserve"> violence </w:t>
      </w:r>
      <w:r>
        <w:rPr>
          <w:rFonts w:ascii="Calibri" w:eastAsia="Calibri" w:hAnsi="Calibri" w:cs="Calibri"/>
        </w:rPr>
        <w:t>au travail</w:t>
      </w:r>
      <w:r w:rsidRPr="00E7768D">
        <w:rPr>
          <w:rFonts w:ascii="Calibri" w:eastAsia="Calibri" w:hAnsi="Calibri" w:cs="Calibri"/>
        </w:rPr>
        <w:t xml:space="preserve"> </w:t>
      </w:r>
      <w:r>
        <w:rPr>
          <w:rFonts w:ascii="Calibri" w:eastAsia="Calibri" w:hAnsi="Calibri" w:cs="Calibri"/>
        </w:rPr>
        <w:t xml:space="preserve">que les autres catégories professionnelles, d’après une étude de </w:t>
      </w:r>
      <w:r w:rsidRPr="00E7768D">
        <w:rPr>
          <w:rFonts w:ascii="Calibri" w:eastAsia="Calibri" w:hAnsi="Calibri" w:cs="Calibri"/>
        </w:rPr>
        <w:t xml:space="preserve">2002 </w:t>
      </w:r>
      <w:r>
        <w:rPr>
          <w:rFonts w:ascii="Calibri" w:eastAsia="Calibri" w:hAnsi="Calibri" w:cs="Calibri"/>
        </w:rPr>
        <w:t>réalisée dans cinq pays</w:t>
      </w:r>
      <w:r w:rsidRPr="00E7768D">
        <w:rPr>
          <w:rFonts w:ascii="Calibri" w:eastAsia="Calibri" w:hAnsi="Calibri" w:cs="Calibri"/>
        </w:rPr>
        <w:t xml:space="preserve">. - </w:t>
      </w:r>
      <w:r w:rsidRPr="00E7768D">
        <w:rPr>
          <w:rFonts w:ascii="Calibri" w:eastAsia="Calibri" w:hAnsi="Calibri" w:cs="Calibri"/>
          <w:i/>
        </w:rPr>
        <w:t xml:space="preserve">Source: </w:t>
      </w:r>
      <w:hyperlink r:id="rId11" w:history="1">
        <w:r>
          <w:rPr>
            <w:rFonts w:ascii="Calibri" w:eastAsia="Calibri" w:hAnsi="Calibri" w:cs="Calibri"/>
            <w:i/>
            <w:color w:val="0000FF"/>
            <w:u w:val="single"/>
          </w:rPr>
          <w:t>OIT</w:t>
        </w:r>
        <w:r w:rsidRPr="00E7768D">
          <w:rPr>
            <w:rFonts w:ascii="Calibri" w:eastAsia="Calibri" w:hAnsi="Calibri" w:cs="Calibri"/>
            <w:i/>
            <w:color w:val="0000FF"/>
            <w:u w:val="single"/>
          </w:rPr>
          <w:t>/</w:t>
        </w:r>
        <w:r>
          <w:rPr>
            <w:rFonts w:ascii="Calibri" w:eastAsia="Calibri" w:hAnsi="Calibri" w:cs="Calibri"/>
            <w:i/>
            <w:color w:val="0000FF"/>
            <w:u w:val="single"/>
          </w:rPr>
          <w:t>OMS</w:t>
        </w:r>
        <w:r w:rsidRPr="00E7768D">
          <w:rPr>
            <w:rFonts w:ascii="Calibri" w:eastAsia="Calibri" w:hAnsi="Calibri" w:cs="Calibri"/>
            <w:i/>
            <w:color w:val="0000FF"/>
            <w:u w:val="single"/>
          </w:rPr>
          <w:t>/</w:t>
        </w:r>
        <w:r>
          <w:rPr>
            <w:rFonts w:ascii="Calibri" w:eastAsia="Calibri" w:hAnsi="Calibri" w:cs="Calibri"/>
            <w:i/>
            <w:color w:val="0000FF"/>
            <w:u w:val="single"/>
          </w:rPr>
          <w:t>ISP</w:t>
        </w:r>
      </w:hyperlink>
    </w:p>
    <w:p w14:paraId="2BF42238" w14:textId="77777777" w:rsidR="002468D6" w:rsidRPr="00E7768D" w:rsidRDefault="002468D6" w:rsidP="002468D6">
      <w:pPr>
        <w:numPr>
          <w:ilvl w:val="0"/>
          <w:numId w:val="7"/>
        </w:numPr>
        <w:spacing w:after="0" w:line="240" w:lineRule="auto"/>
        <w:rPr>
          <w:rFonts w:ascii="Calibri" w:eastAsia="Calibri" w:hAnsi="Calibri" w:cs="Calibri"/>
        </w:rPr>
      </w:pPr>
      <w:r>
        <w:rPr>
          <w:rFonts w:ascii="Calibri" w:eastAsia="Calibri" w:hAnsi="Calibri" w:cs="Calibri"/>
        </w:rPr>
        <w:t xml:space="preserve">Un quart (presque </w:t>
      </w:r>
      <w:r w:rsidRPr="00E7768D">
        <w:rPr>
          <w:rFonts w:ascii="Calibri" w:eastAsia="Calibri" w:hAnsi="Calibri" w:cs="Calibri"/>
        </w:rPr>
        <w:t>22</w:t>
      </w:r>
      <w:r>
        <w:rPr>
          <w:rFonts w:ascii="Calibri" w:eastAsia="Calibri" w:hAnsi="Calibri" w:cs="Calibri"/>
        </w:rPr>
        <w:t>%</w:t>
      </w:r>
      <w:r w:rsidRPr="00E7768D">
        <w:rPr>
          <w:rFonts w:ascii="Calibri" w:eastAsia="Calibri" w:hAnsi="Calibri" w:cs="Calibri"/>
        </w:rPr>
        <w:t xml:space="preserve">) </w:t>
      </w:r>
      <w:r>
        <w:rPr>
          <w:rFonts w:ascii="Calibri" w:eastAsia="Calibri" w:hAnsi="Calibri" w:cs="Calibri"/>
        </w:rPr>
        <w:t>des femmes qui travaillent dans les médias subissent des actes de violence physique au travail</w:t>
      </w:r>
      <w:r w:rsidRPr="00E7768D">
        <w:rPr>
          <w:rFonts w:ascii="Calibri" w:eastAsia="Calibri" w:hAnsi="Calibri" w:cs="Calibri"/>
        </w:rPr>
        <w:t xml:space="preserve">. </w:t>
      </w:r>
      <w:r>
        <w:rPr>
          <w:rFonts w:ascii="Calibri" w:eastAsia="Calibri" w:hAnsi="Calibri" w:cs="Calibri"/>
        </w:rPr>
        <w:t>–</w:t>
      </w:r>
      <w:r w:rsidRPr="00E7768D">
        <w:rPr>
          <w:rFonts w:ascii="Calibri" w:eastAsia="Calibri" w:hAnsi="Calibri" w:cs="Calibri"/>
        </w:rPr>
        <w:t xml:space="preserve"> </w:t>
      </w:r>
      <w:r w:rsidRPr="00E7768D">
        <w:rPr>
          <w:rFonts w:ascii="Calibri" w:eastAsia="Calibri" w:hAnsi="Calibri" w:cs="Calibri"/>
          <w:i/>
        </w:rPr>
        <w:t xml:space="preserve">Source: </w:t>
      </w:r>
      <w:hyperlink r:id="rId12" w:history="1">
        <w:r w:rsidRPr="00F05625">
          <w:rPr>
            <w:rStyle w:val="Hyperlink"/>
            <w:rFonts w:ascii="Calibri" w:eastAsia="Calibri" w:hAnsi="Calibri" w:cs="Calibri"/>
            <w:i/>
          </w:rPr>
          <w:t>Fédération internationale des journalistes (</w:t>
        </w:r>
        <w:r>
          <w:rPr>
            <w:rStyle w:val="Hyperlink"/>
            <w:rFonts w:ascii="Calibri" w:eastAsia="Calibri" w:hAnsi="Calibri" w:cs="Calibri"/>
            <w:i/>
          </w:rPr>
          <w:t>FIJ</w:t>
        </w:r>
        <w:r w:rsidRPr="00F05625">
          <w:rPr>
            <w:rStyle w:val="Hyperlink"/>
            <w:rFonts w:ascii="Calibri" w:eastAsia="Calibri" w:hAnsi="Calibri" w:cs="Calibri"/>
            <w:i/>
          </w:rPr>
          <w:t>)</w:t>
        </w:r>
      </w:hyperlink>
    </w:p>
    <w:p w14:paraId="4FD19748" w14:textId="77777777" w:rsidR="002468D6" w:rsidRPr="00E7768D" w:rsidRDefault="002468D6" w:rsidP="002468D6">
      <w:pPr>
        <w:numPr>
          <w:ilvl w:val="0"/>
          <w:numId w:val="7"/>
        </w:numPr>
        <w:spacing w:after="0" w:line="240" w:lineRule="auto"/>
        <w:rPr>
          <w:rFonts w:ascii="Calibri" w:eastAsia="Calibri" w:hAnsi="Calibri" w:cs="Calibri"/>
        </w:rPr>
      </w:pPr>
      <w:r>
        <w:rPr>
          <w:rFonts w:ascii="Calibri" w:eastAsia="Calibri" w:hAnsi="Calibri" w:cs="Calibri"/>
        </w:rPr>
        <w:t>Près de la moitié</w:t>
      </w:r>
      <w:r w:rsidRPr="00E7768D">
        <w:rPr>
          <w:rFonts w:ascii="Calibri" w:eastAsia="Calibri" w:hAnsi="Calibri" w:cs="Calibri"/>
        </w:rPr>
        <w:t xml:space="preserve"> (48</w:t>
      </w:r>
      <w:r>
        <w:rPr>
          <w:rFonts w:ascii="Calibri" w:eastAsia="Calibri" w:hAnsi="Calibri" w:cs="Calibri"/>
        </w:rPr>
        <w:t>%</w:t>
      </w:r>
      <w:r w:rsidRPr="00E7768D">
        <w:rPr>
          <w:rFonts w:ascii="Calibri" w:eastAsia="Calibri" w:hAnsi="Calibri" w:cs="Calibri"/>
        </w:rPr>
        <w:t xml:space="preserve">) </w:t>
      </w:r>
      <w:r>
        <w:rPr>
          <w:rFonts w:ascii="Calibri" w:eastAsia="Calibri" w:hAnsi="Calibri" w:cs="Calibri"/>
        </w:rPr>
        <w:t>des femmes qui travaillent dans les médias sont victimes de harcèlement sexuel en lien avec leur travail</w:t>
      </w:r>
      <w:r w:rsidRPr="00E7768D">
        <w:rPr>
          <w:rFonts w:ascii="Calibri" w:eastAsia="Calibri" w:hAnsi="Calibri" w:cs="Calibri"/>
        </w:rPr>
        <w:t xml:space="preserve">. </w:t>
      </w:r>
      <w:r>
        <w:rPr>
          <w:rFonts w:ascii="Calibri" w:eastAsia="Calibri" w:hAnsi="Calibri" w:cs="Calibri"/>
        </w:rPr>
        <w:t>–</w:t>
      </w:r>
      <w:r w:rsidRPr="00E7768D">
        <w:rPr>
          <w:rFonts w:ascii="Calibri" w:eastAsia="Calibri" w:hAnsi="Calibri" w:cs="Calibri"/>
        </w:rPr>
        <w:t xml:space="preserve"> </w:t>
      </w:r>
      <w:r w:rsidRPr="00E7768D">
        <w:rPr>
          <w:rFonts w:ascii="Calibri" w:eastAsia="Calibri" w:hAnsi="Calibri" w:cs="Calibri"/>
          <w:i/>
        </w:rPr>
        <w:t xml:space="preserve">Source: </w:t>
      </w:r>
      <w:hyperlink r:id="rId13" w:history="1">
        <w:r w:rsidRPr="00F05625">
          <w:rPr>
            <w:rStyle w:val="Hyperlink"/>
            <w:rFonts w:ascii="Calibri" w:eastAsia="Calibri" w:hAnsi="Calibri" w:cs="Calibri"/>
            <w:i/>
          </w:rPr>
          <w:t>Fédération internationale des journalistes (</w:t>
        </w:r>
        <w:r>
          <w:rPr>
            <w:rStyle w:val="Hyperlink"/>
            <w:rFonts w:ascii="Calibri" w:eastAsia="Calibri" w:hAnsi="Calibri" w:cs="Calibri"/>
            <w:i/>
          </w:rPr>
          <w:t>FIJ</w:t>
        </w:r>
        <w:r w:rsidRPr="00F05625">
          <w:rPr>
            <w:rStyle w:val="Hyperlink"/>
            <w:rFonts w:ascii="Calibri" w:eastAsia="Calibri" w:hAnsi="Calibri" w:cs="Calibri"/>
            <w:i/>
          </w:rPr>
          <w:t>)</w:t>
        </w:r>
      </w:hyperlink>
    </w:p>
    <w:p w14:paraId="36A5964D" w14:textId="77777777" w:rsidR="002468D6" w:rsidRPr="00E7768D" w:rsidRDefault="002468D6" w:rsidP="002468D6">
      <w:pPr>
        <w:numPr>
          <w:ilvl w:val="0"/>
          <w:numId w:val="7"/>
        </w:numPr>
        <w:spacing w:after="0" w:line="240" w:lineRule="auto"/>
        <w:rPr>
          <w:rFonts w:ascii="Calibri" w:eastAsia="Calibri" w:hAnsi="Calibri" w:cs="Calibri"/>
        </w:rPr>
      </w:pPr>
      <w:r>
        <w:rPr>
          <w:rFonts w:ascii="Calibri" w:eastAsia="Calibri" w:hAnsi="Calibri" w:cs="Calibri"/>
        </w:rPr>
        <w:t>Trois-quarts</w:t>
      </w:r>
      <w:r w:rsidRPr="00E7768D">
        <w:rPr>
          <w:rFonts w:ascii="Calibri" w:eastAsia="Calibri" w:hAnsi="Calibri" w:cs="Calibri"/>
        </w:rPr>
        <w:t xml:space="preserve"> (65</w:t>
      </w:r>
      <w:r>
        <w:rPr>
          <w:rFonts w:ascii="Calibri" w:eastAsia="Calibri" w:hAnsi="Calibri" w:cs="Calibri"/>
        </w:rPr>
        <w:t>%</w:t>
      </w:r>
      <w:r w:rsidRPr="00E7768D">
        <w:rPr>
          <w:rFonts w:ascii="Calibri" w:eastAsia="Calibri" w:hAnsi="Calibri" w:cs="Calibri"/>
        </w:rPr>
        <w:t xml:space="preserve">) </w:t>
      </w:r>
      <w:r>
        <w:rPr>
          <w:rFonts w:ascii="Calibri" w:eastAsia="Calibri" w:hAnsi="Calibri" w:cs="Calibri"/>
        </w:rPr>
        <w:t>des femmes qui travaillent dans les médias font l’objet d’</w:t>
      </w:r>
      <w:r w:rsidRPr="00E7768D">
        <w:rPr>
          <w:rFonts w:ascii="Calibri" w:eastAsia="Calibri" w:hAnsi="Calibri" w:cs="Calibri"/>
        </w:rPr>
        <w:t xml:space="preserve">intimidation, </w:t>
      </w:r>
      <w:r>
        <w:rPr>
          <w:rFonts w:ascii="Calibri" w:eastAsia="Calibri" w:hAnsi="Calibri" w:cs="Calibri"/>
        </w:rPr>
        <w:t>de menaces ou de mauvais traitements en lien avec leur travail</w:t>
      </w:r>
      <w:r w:rsidRPr="00E7768D">
        <w:rPr>
          <w:rFonts w:ascii="Calibri" w:eastAsia="Calibri" w:hAnsi="Calibri" w:cs="Calibri"/>
        </w:rPr>
        <w:t xml:space="preserve">. - </w:t>
      </w:r>
      <w:r w:rsidRPr="00E7768D">
        <w:rPr>
          <w:rFonts w:ascii="Calibri" w:eastAsia="Calibri" w:hAnsi="Calibri" w:cs="Calibri"/>
          <w:i/>
        </w:rPr>
        <w:t xml:space="preserve">Source: </w:t>
      </w:r>
      <w:hyperlink r:id="rId14" w:history="1">
        <w:r w:rsidRPr="00F05625">
          <w:rPr>
            <w:rStyle w:val="Hyperlink"/>
            <w:rFonts w:ascii="Calibri" w:eastAsia="Calibri" w:hAnsi="Calibri" w:cs="Calibri"/>
            <w:i/>
          </w:rPr>
          <w:t>Fédération internationale des journalistes (</w:t>
        </w:r>
        <w:r>
          <w:rPr>
            <w:rStyle w:val="Hyperlink"/>
            <w:rFonts w:ascii="Calibri" w:eastAsia="Calibri" w:hAnsi="Calibri" w:cs="Calibri"/>
            <w:i/>
          </w:rPr>
          <w:t>FIJ</w:t>
        </w:r>
        <w:r w:rsidRPr="00F05625">
          <w:rPr>
            <w:rStyle w:val="Hyperlink"/>
            <w:rFonts w:ascii="Calibri" w:eastAsia="Calibri" w:hAnsi="Calibri" w:cs="Calibri"/>
            <w:i/>
          </w:rPr>
          <w:t>)</w:t>
        </w:r>
      </w:hyperlink>
    </w:p>
    <w:p w14:paraId="0983C618" w14:textId="77777777" w:rsidR="002468D6" w:rsidRPr="00E7768D" w:rsidRDefault="002468D6" w:rsidP="002468D6">
      <w:pPr>
        <w:spacing w:after="0" w:line="240" w:lineRule="auto"/>
        <w:ind w:left="720"/>
        <w:rPr>
          <w:rFonts w:ascii="Calibri" w:eastAsia="Calibri" w:hAnsi="Calibri" w:cs="Calibri"/>
        </w:rPr>
      </w:pPr>
    </w:p>
    <w:p w14:paraId="1F532A16" w14:textId="77777777" w:rsidR="002468D6" w:rsidRPr="00255E38" w:rsidRDefault="002468D6" w:rsidP="002468D6">
      <w:pPr>
        <w:rPr>
          <w:rFonts w:ascii="Calibri" w:eastAsia="Calibri" w:hAnsi="Calibri" w:cs="Times New Roman"/>
          <w:b/>
          <w:bCs/>
        </w:rPr>
      </w:pPr>
      <w:r w:rsidRPr="00255E38">
        <w:rPr>
          <w:rFonts w:ascii="Calibri" w:eastAsia="Calibri" w:hAnsi="Calibri" w:cs="Times New Roman"/>
          <w:b/>
          <w:bCs/>
        </w:rPr>
        <w:t>Europe</w:t>
      </w:r>
    </w:p>
    <w:p w14:paraId="54825DA4" w14:textId="77777777" w:rsidR="002468D6" w:rsidRPr="00E7768D" w:rsidRDefault="002468D6" w:rsidP="002468D6">
      <w:pPr>
        <w:numPr>
          <w:ilvl w:val="0"/>
          <w:numId w:val="8"/>
        </w:numPr>
        <w:spacing w:after="0" w:line="240" w:lineRule="auto"/>
        <w:rPr>
          <w:rFonts w:ascii="Calibri" w:eastAsia="Calibri" w:hAnsi="Calibri" w:cs="Calibri"/>
        </w:rPr>
      </w:pPr>
      <w:r>
        <w:rPr>
          <w:rFonts w:ascii="Calibri" w:eastAsia="Calibri" w:hAnsi="Calibri" w:cs="Calibri"/>
        </w:rPr>
        <w:t>Dans les pays de l’Union européenne, entre</w:t>
      </w:r>
      <w:r w:rsidRPr="00E7768D">
        <w:rPr>
          <w:rFonts w:ascii="Calibri" w:eastAsia="Calibri" w:hAnsi="Calibri" w:cs="Calibri"/>
        </w:rPr>
        <w:t xml:space="preserve"> 40 </w:t>
      </w:r>
      <w:r>
        <w:rPr>
          <w:rFonts w:ascii="Calibri" w:eastAsia="Calibri" w:hAnsi="Calibri" w:cs="Calibri"/>
        </w:rPr>
        <w:t>et</w:t>
      </w:r>
      <w:r w:rsidRPr="00E7768D">
        <w:rPr>
          <w:rFonts w:ascii="Calibri" w:eastAsia="Calibri" w:hAnsi="Calibri" w:cs="Calibri"/>
        </w:rPr>
        <w:t xml:space="preserve"> 50</w:t>
      </w:r>
      <w:r>
        <w:rPr>
          <w:rFonts w:ascii="Calibri" w:eastAsia="Calibri" w:hAnsi="Calibri" w:cs="Calibri"/>
        </w:rPr>
        <w:t>% des femmes dénoncent des avances sexuelles ou des contacts physiques non désirés, ou d’autres formes de harcèlement sexuel</w:t>
      </w:r>
      <w:r w:rsidRPr="00E7768D">
        <w:rPr>
          <w:rFonts w:ascii="Calibri" w:eastAsia="Calibri" w:hAnsi="Calibri" w:cs="Calibri"/>
        </w:rPr>
        <w:t xml:space="preserve"> </w:t>
      </w:r>
      <w:r>
        <w:rPr>
          <w:rFonts w:ascii="Calibri" w:eastAsia="Calibri" w:hAnsi="Calibri" w:cs="Calibri"/>
        </w:rPr>
        <w:t>sur le lieu de travail</w:t>
      </w:r>
      <w:r w:rsidRPr="00E7768D">
        <w:rPr>
          <w:rFonts w:ascii="Calibri" w:eastAsia="Calibri" w:hAnsi="Calibri" w:cs="Calibri"/>
        </w:rPr>
        <w:t xml:space="preserve">. </w:t>
      </w:r>
      <w:r>
        <w:rPr>
          <w:rFonts w:ascii="Calibri" w:eastAsia="Calibri" w:hAnsi="Calibri" w:cs="Calibri"/>
        </w:rPr>
        <w:t>–</w:t>
      </w:r>
      <w:r w:rsidRPr="00E7768D">
        <w:rPr>
          <w:rFonts w:ascii="Calibri" w:eastAsia="Calibri" w:hAnsi="Calibri" w:cs="Calibri"/>
        </w:rPr>
        <w:t xml:space="preserve"> </w:t>
      </w:r>
      <w:r w:rsidRPr="00E7768D">
        <w:rPr>
          <w:rFonts w:ascii="Calibri" w:eastAsia="Calibri" w:hAnsi="Calibri" w:cs="Calibri"/>
          <w:i/>
        </w:rPr>
        <w:t>Source:</w:t>
      </w:r>
      <w:r>
        <w:rPr>
          <w:rFonts w:ascii="Calibri" w:eastAsia="Calibri" w:hAnsi="Calibri" w:cs="Calibri"/>
          <w:i/>
        </w:rPr>
        <w:t xml:space="preserve"> </w:t>
      </w:r>
      <w:hyperlink r:id="rId15" w:history="1">
        <w:r>
          <w:rPr>
            <w:rStyle w:val="Hyperlink"/>
            <w:rFonts w:ascii="Calibri" w:eastAsia="Calibri" w:hAnsi="Calibri" w:cs="Calibri"/>
            <w:i/>
          </w:rPr>
          <w:t>ONU Femmes</w:t>
        </w:r>
      </w:hyperlink>
    </w:p>
    <w:p w14:paraId="284F39A4" w14:textId="77777777" w:rsidR="002468D6" w:rsidRPr="00E7768D" w:rsidRDefault="002468D6" w:rsidP="002468D6">
      <w:pPr>
        <w:numPr>
          <w:ilvl w:val="0"/>
          <w:numId w:val="8"/>
        </w:numPr>
        <w:spacing w:after="0" w:line="240" w:lineRule="auto"/>
        <w:rPr>
          <w:rFonts w:ascii="Calibri" w:eastAsia="Calibri" w:hAnsi="Calibri" w:cs="Calibri"/>
        </w:rPr>
      </w:pPr>
      <w:r>
        <w:rPr>
          <w:rFonts w:ascii="Calibri" w:eastAsia="Calibri" w:hAnsi="Calibri" w:cs="Calibri"/>
        </w:rPr>
        <w:t>Plus de</w:t>
      </w:r>
      <w:r w:rsidRPr="00E7768D">
        <w:rPr>
          <w:rFonts w:ascii="Calibri" w:eastAsia="Calibri" w:hAnsi="Calibri" w:cs="Calibri"/>
        </w:rPr>
        <w:t xml:space="preserve"> 61</w:t>
      </w:r>
      <w:r>
        <w:rPr>
          <w:rFonts w:ascii="Calibri" w:eastAsia="Calibri" w:hAnsi="Calibri" w:cs="Calibri"/>
        </w:rPr>
        <w:t>% des femmes employées dans le secteur des</w:t>
      </w:r>
      <w:r w:rsidRPr="00E7768D">
        <w:rPr>
          <w:rFonts w:ascii="Calibri" w:eastAsia="Calibri" w:hAnsi="Calibri" w:cs="Calibri"/>
        </w:rPr>
        <w:t xml:space="preserve"> services </w:t>
      </w:r>
      <w:r>
        <w:rPr>
          <w:rFonts w:ascii="Calibri" w:eastAsia="Calibri" w:hAnsi="Calibri" w:cs="Calibri"/>
        </w:rPr>
        <w:t>de l’Union européenne sont victimes de harcèlement sexuel</w:t>
      </w:r>
      <w:r w:rsidRPr="00E7768D">
        <w:rPr>
          <w:rFonts w:ascii="Calibri" w:eastAsia="Calibri" w:hAnsi="Calibri" w:cs="Calibri"/>
        </w:rPr>
        <w:t xml:space="preserve">. </w:t>
      </w:r>
      <w:r>
        <w:rPr>
          <w:rFonts w:ascii="Calibri" w:eastAsia="Calibri" w:hAnsi="Calibri" w:cs="Calibri"/>
        </w:rPr>
        <w:t>–</w:t>
      </w:r>
      <w:r w:rsidRPr="00E7768D">
        <w:rPr>
          <w:rFonts w:ascii="Calibri" w:eastAsia="Calibri" w:hAnsi="Calibri" w:cs="Calibri"/>
        </w:rPr>
        <w:t xml:space="preserve"> </w:t>
      </w:r>
      <w:r w:rsidRPr="00E7768D">
        <w:rPr>
          <w:rFonts w:ascii="Calibri" w:eastAsia="Calibri" w:hAnsi="Calibri" w:cs="Calibri"/>
          <w:i/>
        </w:rPr>
        <w:t xml:space="preserve">Source: </w:t>
      </w:r>
      <w:hyperlink r:id="rId16" w:history="1">
        <w:r w:rsidRPr="00E7768D">
          <w:rPr>
            <w:rFonts w:ascii="Calibri" w:eastAsia="Calibri" w:hAnsi="Calibri" w:cs="Calibri"/>
            <w:i/>
            <w:color w:val="0000FF"/>
            <w:u w:val="single"/>
          </w:rPr>
          <w:t>Agenc</w:t>
        </w:r>
        <w:r>
          <w:rPr>
            <w:rFonts w:ascii="Calibri" w:eastAsia="Calibri" w:hAnsi="Calibri" w:cs="Calibri"/>
            <w:i/>
            <w:color w:val="0000FF"/>
            <w:u w:val="single"/>
          </w:rPr>
          <w:t>e des droits fondamentaux de l’Union européenne</w:t>
        </w:r>
      </w:hyperlink>
    </w:p>
    <w:p w14:paraId="026312FC" w14:textId="77777777" w:rsidR="002468D6" w:rsidRPr="00E7768D" w:rsidRDefault="002468D6" w:rsidP="002468D6">
      <w:pPr>
        <w:numPr>
          <w:ilvl w:val="0"/>
          <w:numId w:val="8"/>
        </w:numPr>
        <w:spacing w:after="0" w:line="240" w:lineRule="auto"/>
        <w:rPr>
          <w:rFonts w:ascii="Calibri" w:eastAsia="Calibri" w:hAnsi="Calibri" w:cs="Calibri"/>
        </w:rPr>
      </w:pPr>
      <w:r>
        <w:rPr>
          <w:rFonts w:ascii="Calibri" w:eastAsia="Calibri" w:hAnsi="Calibri" w:cs="Calibri"/>
        </w:rPr>
        <w:t xml:space="preserve">Des études réalisées par des syndicats d’employé(e)s d’hôtels, de </w:t>
      </w:r>
      <w:r w:rsidRPr="00E7768D">
        <w:rPr>
          <w:rFonts w:ascii="Calibri" w:eastAsia="Calibri" w:hAnsi="Calibri" w:cs="Calibri"/>
        </w:rPr>
        <w:t>restaurant</w:t>
      </w:r>
      <w:r>
        <w:rPr>
          <w:rFonts w:ascii="Calibri" w:eastAsia="Calibri" w:hAnsi="Calibri" w:cs="Calibri"/>
        </w:rPr>
        <w:t>s</w:t>
      </w:r>
      <w:r w:rsidRPr="00E7768D">
        <w:rPr>
          <w:rFonts w:ascii="Calibri" w:eastAsia="Calibri" w:hAnsi="Calibri" w:cs="Calibri"/>
        </w:rPr>
        <w:t xml:space="preserve">, </w:t>
      </w:r>
      <w:r>
        <w:rPr>
          <w:rFonts w:ascii="Calibri" w:eastAsia="Calibri" w:hAnsi="Calibri" w:cs="Calibri"/>
        </w:rPr>
        <w:t xml:space="preserve">de la restauration et du tourisme au Danemark, en </w:t>
      </w:r>
      <w:r w:rsidRPr="00E7768D">
        <w:rPr>
          <w:rFonts w:ascii="Calibri" w:eastAsia="Calibri" w:hAnsi="Calibri" w:cs="Calibri"/>
        </w:rPr>
        <w:t>Finland</w:t>
      </w:r>
      <w:r>
        <w:rPr>
          <w:rFonts w:ascii="Calibri" w:eastAsia="Calibri" w:hAnsi="Calibri" w:cs="Calibri"/>
        </w:rPr>
        <w:t>e</w:t>
      </w:r>
      <w:r w:rsidRPr="00E7768D">
        <w:rPr>
          <w:rFonts w:ascii="Calibri" w:eastAsia="Calibri" w:hAnsi="Calibri" w:cs="Calibri"/>
        </w:rPr>
        <w:t xml:space="preserve">, </w:t>
      </w:r>
      <w:r>
        <w:rPr>
          <w:rFonts w:ascii="Calibri" w:eastAsia="Calibri" w:hAnsi="Calibri" w:cs="Calibri"/>
        </w:rPr>
        <w:t>en Islande, en Norvège et en Suède indiquent qu’environ</w:t>
      </w:r>
      <w:r w:rsidRPr="00E7768D">
        <w:rPr>
          <w:rFonts w:ascii="Calibri" w:eastAsia="Calibri" w:hAnsi="Calibri" w:cs="Calibri"/>
        </w:rPr>
        <w:t xml:space="preserve"> 35</w:t>
      </w:r>
      <w:r>
        <w:rPr>
          <w:rFonts w:ascii="Calibri" w:eastAsia="Calibri" w:hAnsi="Calibri" w:cs="Calibri"/>
        </w:rPr>
        <w:t>% de tous les travailleurs/</w:t>
      </w:r>
      <w:proofErr w:type="spellStart"/>
      <w:r>
        <w:rPr>
          <w:rFonts w:ascii="Calibri" w:eastAsia="Calibri" w:hAnsi="Calibri" w:cs="Calibri"/>
        </w:rPr>
        <w:t>euses</w:t>
      </w:r>
      <w:proofErr w:type="spellEnd"/>
      <w:r>
        <w:rPr>
          <w:rFonts w:ascii="Calibri" w:eastAsia="Calibri" w:hAnsi="Calibri" w:cs="Calibri"/>
        </w:rPr>
        <w:t xml:space="preserve"> du secteur de l’hôtellerie et de la restauration</w:t>
      </w:r>
      <w:r w:rsidRPr="00E7768D">
        <w:rPr>
          <w:rFonts w:ascii="Calibri" w:eastAsia="Calibri" w:hAnsi="Calibri" w:cs="Calibri"/>
        </w:rPr>
        <w:t xml:space="preserve"> </w:t>
      </w:r>
      <w:r>
        <w:rPr>
          <w:rFonts w:ascii="Calibri" w:eastAsia="Calibri" w:hAnsi="Calibri" w:cs="Calibri"/>
        </w:rPr>
        <w:t>ont subi des actes de harcèlement sexuel</w:t>
      </w:r>
      <w:r w:rsidRPr="00E7768D">
        <w:rPr>
          <w:rFonts w:ascii="Calibri" w:eastAsia="Calibri" w:hAnsi="Calibri" w:cs="Calibri"/>
        </w:rPr>
        <w:t xml:space="preserve">, </w:t>
      </w:r>
      <w:r>
        <w:rPr>
          <w:rFonts w:ascii="Calibri" w:eastAsia="Calibri" w:hAnsi="Calibri" w:cs="Calibri"/>
        </w:rPr>
        <w:t>et ce chiffre avoisine</w:t>
      </w:r>
      <w:r w:rsidRPr="00E7768D">
        <w:rPr>
          <w:rFonts w:ascii="Calibri" w:eastAsia="Calibri" w:hAnsi="Calibri" w:cs="Calibri"/>
        </w:rPr>
        <w:t xml:space="preserve"> 60</w:t>
      </w:r>
      <w:r>
        <w:rPr>
          <w:rFonts w:ascii="Calibri" w:eastAsia="Calibri" w:hAnsi="Calibri" w:cs="Calibri"/>
        </w:rPr>
        <w:t>% pour les femmes en contact direct avec le public, telles que les serveuses de bar et de restaurant</w:t>
      </w:r>
      <w:r w:rsidRPr="00E7768D">
        <w:rPr>
          <w:rFonts w:ascii="Calibri" w:eastAsia="Calibri" w:hAnsi="Calibri" w:cs="Calibri"/>
        </w:rPr>
        <w:t>.</w:t>
      </w:r>
      <w:r>
        <w:rPr>
          <w:rFonts w:ascii="Calibri" w:eastAsia="Calibri" w:hAnsi="Calibri" w:cs="Calibri"/>
        </w:rPr>
        <w:t xml:space="preserve"> –</w:t>
      </w:r>
      <w:r w:rsidRPr="00E7768D">
        <w:rPr>
          <w:rFonts w:ascii="Calibri" w:eastAsia="Calibri" w:hAnsi="Calibri" w:cs="Calibri"/>
        </w:rPr>
        <w:t xml:space="preserve"> </w:t>
      </w:r>
      <w:r w:rsidRPr="00E7768D">
        <w:rPr>
          <w:rFonts w:ascii="Calibri" w:eastAsia="Calibri" w:hAnsi="Calibri" w:cs="Calibri"/>
          <w:i/>
        </w:rPr>
        <w:t xml:space="preserve">Source: </w:t>
      </w:r>
      <w:proofErr w:type="spellStart"/>
      <w:r w:rsidRPr="00E7768D">
        <w:rPr>
          <w:rFonts w:ascii="Calibri" w:eastAsia="Calibri" w:hAnsi="Calibri" w:cs="Calibri"/>
          <w:i/>
          <w:color w:val="0000FF"/>
          <w:u w:val="single"/>
        </w:rPr>
        <w:t>Nordic</w:t>
      </w:r>
      <w:proofErr w:type="spellEnd"/>
      <w:r w:rsidRPr="00E7768D">
        <w:rPr>
          <w:rFonts w:ascii="Calibri" w:eastAsia="Calibri" w:hAnsi="Calibri" w:cs="Calibri"/>
          <w:i/>
          <w:color w:val="0000FF"/>
          <w:u w:val="single"/>
        </w:rPr>
        <w:t xml:space="preserve"> Union for </w:t>
      </w:r>
      <w:proofErr w:type="spellStart"/>
      <w:r w:rsidRPr="00E7768D">
        <w:rPr>
          <w:rFonts w:ascii="Calibri" w:eastAsia="Calibri" w:hAnsi="Calibri" w:cs="Calibri"/>
          <w:i/>
          <w:color w:val="0000FF"/>
          <w:u w:val="single"/>
        </w:rPr>
        <w:t>Workers</w:t>
      </w:r>
      <w:proofErr w:type="spellEnd"/>
      <w:r w:rsidRPr="00E7768D">
        <w:rPr>
          <w:rFonts w:ascii="Calibri" w:eastAsia="Calibri" w:hAnsi="Calibri" w:cs="Calibri"/>
          <w:i/>
          <w:color w:val="0000FF"/>
          <w:u w:val="single"/>
        </w:rPr>
        <w:t xml:space="preserve"> in the </w:t>
      </w:r>
      <w:proofErr w:type="spellStart"/>
      <w:r w:rsidRPr="00E7768D">
        <w:rPr>
          <w:rFonts w:ascii="Calibri" w:eastAsia="Calibri" w:hAnsi="Calibri" w:cs="Calibri"/>
          <w:i/>
          <w:color w:val="0000FF"/>
          <w:u w:val="single"/>
        </w:rPr>
        <w:t>Hotel</w:t>
      </w:r>
      <w:proofErr w:type="spellEnd"/>
      <w:r w:rsidRPr="00E7768D">
        <w:rPr>
          <w:rFonts w:ascii="Calibri" w:eastAsia="Calibri" w:hAnsi="Calibri" w:cs="Calibri"/>
          <w:i/>
          <w:color w:val="0000FF"/>
          <w:u w:val="single"/>
        </w:rPr>
        <w:t>, Restaurant, Catering</w:t>
      </w:r>
      <w:r>
        <w:rPr>
          <w:rFonts w:ascii="Calibri" w:eastAsia="Calibri" w:hAnsi="Calibri" w:cs="Calibri"/>
          <w:i/>
          <w:color w:val="0000FF"/>
          <w:u w:val="single"/>
        </w:rPr>
        <w:t xml:space="preserve"> and </w:t>
      </w:r>
      <w:proofErr w:type="spellStart"/>
      <w:r>
        <w:rPr>
          <w:rFonts w:ascii="Calibri" w:eastAsia="Calibri" w:hAnsi="Calibri" w:cs="Calibri"/>
          <w:i/>
          <w:color w:val="0000FF"/>
          <w:u w:val="single"/>
        </w:rPr>
        <w:t>Tourism</w:t>
      </w:r>
      <w:proofErr w:type="spellEnd"/>
      <w:r>
        <w:rPr>
          <w:rFonts w:ascii="Calibri" w:eastAsia="Calibri" w:hAnsi="Calibri" w:cs="Calibri"/>
          <w:i/>
          <w:color w:val="0000FF"/>
          <w:u w:val="single"/>
        </w:rPr>
        <w:t xml:space="preserve"> </w:t>
      </w:r>
      <w:proofErr w:type="spellStart"/>
      <w:r>
        <w:rPr>
          <w:rFonts w:ascii="Calibri" w:eastAsia="Calibri" w:hAnsi="Calibri" w:cs="Calibri"/>
          <w:i/>
          <w:color w:val="0000FF"/>
          <w:u w:val="single"/>
        </w:rPr>
        <w:t>Sector</w:t>
      </w:r>
      <w:proofErr w:type="spellEnd"/>
      <w:r>
        <w:rPr>
          <w:rFonts w:ascii="Calibri" w:eastAsia="Calibri" w:hAnsi="Calibri" w:cs="Calibri"/>
          <w:i/>
          <w:color w:val="0000FF"/>
          <w:u w:val="single"/>
        </w:rPr>
        <w:t xml:space="preserve"> (NU HRCT)</w:t>
      </w:r>
      <w:r w:rsidRPr="00786461">
        <w:rPr>
          <w:rFonts w:ascii="Calibri" w:eastAsia="Calibri" w:hAnsi="Calibri" w:cs="Calibri"/>
        </w:rPr>
        <w:t xml:space="preserve"> </w:t>
      </w:r>
      <w:r>
        <w:rPr>
          <w:rFonts w:ascii="Calibri" w:eastAsia="Calibri" w:hAnsi="Calibri" w:cs="Calibri"/>
        </w:rPr>
        <w:t>(Syndicat nordique des travailleurs/</w:t>
      </w:r>
      <w:proofErr w:type="spellStart"/>
      <w:r>
        <w:rPr>
          <w:rFonts w:ascii="Calibri" w:eastAsia="Calibri" w:hAnsi="Calibri" w:cs="Calibri"/>
        </w:rPr>
        <w:t>euses</w:t>
      </w:r>
      <w:proofErr w:type="spellEnd"/>
      <w:r>
        <w:rPr>
          <w:rFonts w:ascii="Calibri" w:eastAsia="Calibri" w:hAnsi="Calibri" w:cs="Calibri"/>
        </w:rPr>
        <w:t xml:space="preserve"> du secteur de l’hôtellerie, de la restauration et du tourisme)</w:t>
      </w:r>
    </w:p>
    <w:p w14:paraId="2DDC0F2F" w14:textId="77777777" w:rsidR="002468D6" w:rsidRPr="00E7768D" w:rsidRDefault="002468D6" w:rsidP="002468D6">
      <w:pPr>
        <w:numPr>
          <w:ilvl w:val="0"/>
          <w:numId w:val="8"/>
        </w:numPr>
        <w:spacing w:after="0" w:line="240" w:lineRule="auto"/>
        <w:contextualSpacing/>
        <w:rPr>
          <w:rFonts w:ascii="Calibri" w:eastAsia="Calibri" w:hAnsi="Calibri" w:cs="Calibri"/>
          <w:i/>
        </w:rPr>
      </w:pPr>
      <w:r>
        <w:rPr>
          <w:rFonts w:ascii="Calibri" w:eastAsia="Calibri" w:hAnsi="Calibri" w:cs="Calibri"/>
        </w:rPr>
        <w:t xml:space="preserve">Au Royaume-Uni, la moitié </w:t>
      </w:r>
      <w:r w:rsidRPr="00E7768D">
        <w:rPr>
          <w:rFonts w:ascii="Calibri" w:eastAsia="Calibri" w:hAnsi="Calibri" w:cs="Calibri"/>
        </w:rPr>
        <w:t>(52</w:t>
      </w:r>
      <w:r>
        <w:rPr>
          <w:rFonts w:ascii="Calibri" w:eastAsia="Calibri" w:hAnsi="Calibri" w:cs="Calibri"/>
        </w:rPr>
        <w:t>%</w:t>
      </w:r>
      <w:r w:rsidRPr="00E7768D">
        <w:rPr>
          <w:rFonts w:ascii="Calibri" w:eastAsia="Calibri" w:hAnsi="Calibri" w:cs="Calibri"/>
        </w:rPr>
        <w:t xml:space="preserve">) </w:t>
      </w:r>
      <w:r>
        <w:rPr>
          <w:rFonts w:ascii="Calibri" w:eastAsia="Calibri" w:hAnsi="Calibri" w:cs="Calibri"/>
        </w:rPr>
        <w:t>de toutes les femmes qui ont répondu à une enquête</w:t>
      </w:r>
      <w:r w:rsidRPr="00E7768D">
        <w:rPr>
          <w:rFonts w:ascii="Calibri" w:eastAsia="Calibri" w:hAnsi="Calibri" w:cs="Calibri"/>
        </w:rPr>
        <w:t xml:space="preserve"> </w:t>
      </w:r>
      <w:r>
        <w:rPr>
          <w:rFonts w:ascii="Calibri" w:eastAsia="Calibri" w:hAnsi="Calibri" w:cs="Calibri"/>
        </w:rPr>
        <w:t xml:space="preserve">de la </w:t>
      </w:r>
      <w:r w:rsidRPr="00786461">
        <w:rPr>
          <w:rFonts w:ascii="Calibri" w:eastAsia="Calibri" w:hAnsi="Calibri" w:cs="Calibri"/>
        </w:rPr>
        <w:t>Confédération des syndicats britanniques</w:t>
      </w:r>
      <w:r w:rsidRPr="00E7768D">
        <w:rPr>
          <w:rFonts w:ascii="Calibri" w:eastAsia="Calibri" w:hAnsi="Calibri" w:cs="Calibri"/>
        </w:rPr>
        <w:t xml:space="preserve"> </w:t>
      </w:r>
      <w:r>
        <w:rPr>
          <w:rFonts w:ascii="Calibri" w:eastAsia="Calibri" w:hAnsi="Calibri" w:cs="Calibri"/>
        </w:rPr>
        <w:t>(</w:t>
      </w:r>
      <w:r w:rsidRPr="00E7768D">
        <w:rPr>
          <w:rFonts w:ascii="Calibri" w:eastAsia="Calibri" w:hAnsi="Calibri" w:cs="Calibri"/>
        </w:rPr>
        <w:t>TUC</w:t>
      </w:r>
      <w:r>
        <w:rPr>
          <w:rFonts w:ascii="Calibri" w:eastAsia="Calibri" w:hAnsi="Calibri" w:cs="Calibri"/>
        </w:rPr>
        <w:t>) ont déclaré avoir subi une forme de harcèlement sexuel au travail</w:t>
      </w:r>
      <w:r w:rsidRPr="00E7768D">
        <w:rPr>
          <w:rFonts w:ascii="Calibri" w:eastAsia="Calibri" w:hAnsi="Calibri" w:cs="Calibri"/>
        </w:rPr>
        <w:t xml:space="preserve">. </w:t>
      </w:r>
      <w:r>
        <w:rPr>
          <w:rFonts w:ascii="Calibri" w:eastAsia="Calibri" w:hAnsi="Calibri" w:cs="Calibri"/>
        </w:rPr>
        <w:t>–</w:t>
      </w:r>
      <w:r w:rsidRPr="00E7768D">
        <w:rPr>
          <w:rFonts w:ascii="Calibri" w:eastAsia="Calibri" w:hAnsi="Calibri" w:cs="Calibri"/>
        </w:rPr>
        <w:t xml:space="preserve"> </w:t>
      </w:r>
      <w:r w:rsidRPr="00E7768D">
        <w:rPr>
          <w:rFonts w:ascii="Calibri" w:eastAsia="Calibri" w:hAnsi="Calibri" w:cs="Calibri"/>
          <w:i/>
        </w:rPr>
        <w:t xml:space="preserve">Source: </w:t>
      </w:r>
      <w:hyperlink r:id="rId17" w:history="1">
        <w:r w:rsidRPr="00E7768D">
          <w:rPr>
            <w:rFonts w:ascii="Calibri" w:eastAsia="Calibri" w:hAnsi="Calibri" w:cs="Calibri"/>
            <w:i/>
            <w:color w:val="0000FF"/>
            <w:u w:val="single"/>
          </w:rPr>
          <w:t xml:space="preserve">Trade Union </w:t>
        </w:r>
        <w:proofErr w:type="spellStart"/>
        <w:r w:rsidRPr="00E7768D">
          <w:rPr>
            <w:rFonts w:ascii="Calibri" w:eastAsia="Calibri" w:hAnsi="Calibri" w:cs="Calibri"/>
            <w:i/>
            <w:color w:val="0000FF"/>
            <w:u w:val="single"/>
          </w:rPr>
          <w:t>Congress</w:t>
        </w:r>
        <w:proofErr w:type="spellEnd"/>
      </w:hyperlink>
      <w:r w:rsidRPr="00E7768D">
        <w:rPr>
          <w:rFonts w:ascii="Calibri" w:eastAsia="Calibri" w:hAnsi="Calibri" w:cs="Calibri"/>
          <w:i/>
          <w:color w:val="0000FF"/>
          <w:u w:val="single"/>
        </w:rPr>
        <w:t xml:space="preserve"> (TUC)</w:t>
      </w:r>
    </w:p>
    <w:p w14:paraId="6E3F5C69" w14:textId="77777777" w:rsidR="002468D6" w:rsidRPr="00E7768D" w:rsidRDefault="002468D6" w:rsidP="002468D6">
      <w:pPr>
        <w:numPr>
          <w:ilvl w:val="0"/>
          <w:numId w:val="8"/>
        </w:numPr>
        <w:spacing w:after="0" w:line="240" w:lineRule="auto"/>
        <w:rPr>
          <w:rFonts w:ascii="Calibri" w:eastAsia="Calibri" w:hAnsi="Calibri" w:cs="Calibri"/>
          <w:color w:val="0000FF"/>
          <w:u w:val="single"/>
        </w:rPr>
      </w:pPr>
      <w:r w:rsidRPr="00E7768D">
        <w:rPr>
          <w:rFonts w:ascii="Calibri" w:eastAsia="Calibri" w:hAnsi="Calibri" w:cs="Calibri"/>
        </w:rPr>
        <w:lastRenderedPageBreak/>
        <w:t xml:space="preserve">En France, </w:t>
      </w:r>
      <w:r>
        <w:rPr>
          <w:rFonts w:ascii="Calibri" w:eastAsia="Calibri" w:hAnsi="Calibri" w:cs="Calibri"/>
        </w:rPr>
        <w:t>une</w:t>
      </w:r>
      <w:r w:rsidRPr="00E7768D">
        <w:rPr>
          <w:rFonts w:ascii="Calibri" w:eastAsia="Calibri" w:hAnsi="Calibri" w:cs="Times New Roman"/>
        </w:rPr>
        <w:t xml:space="preserve"> femme sur </w:t>
      </w:r>
      <w:r>
        <w:rPr>
          <w:rFonts w:ascii="Calibri" w:eastAsia="Calibri" w:hAnsi="Calibri" w:cs="Times New Roman"/>
        </w:rPr>
        <w:t>cinq</w:t>
      </w:r>
      <w:r w:rsidRPr="00E7768D">
        <w:rPr>
          <w:rFonts w:ascii="Calibri" w:eastAsia="Calibri" w:hAnsi="Calibri" w:cs="Times New Roman"/>
        </w:rPr>
        <w:t xml:space="preserve"> aurait été victime de harcèlement sexuel au cours de sa vie professionnelle.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Source :</w:t>
      </w:r>
      <w:r w:rsidRPr="00E7768D">
        <w:rPr>
          <w:rFonts w:ascii="Calibri" w:eastAsia="Calibri" w:hAnsi="Calibri" w:cs="Times New Roman"/>
        </w:rPr>
        <w:t xml:space="preserve"> </w:t>
      </w:r>
      <w:r w:rsidRPr="00E7768D">
        <w:rPr>
          <w:rFonts w:ascii="Calibri" w:eastAsia="Calibri" w:hAnsi="Calibri" w:cs="Times New Roman"/>
          <w:i/>
        </w:rPr>
        <w:fldChar w:fldCharType="begin"/>
      </w:r>
      <w:r w:rsidRPr="00E7768D">
        <w:rPr>
          <w:rFonts w:ascii="Calibri" w:eastAsia="Calibri" w:hAnsi="Calibri" w:cs="Times New Roman"/>
          <w:i/>
        </w:rPr>
        <w:instrText xml:space="preserve"> HYPERLINK "http://www.cgt.fr/-Stop-a-la-violence-sexiste-au-travail-.html" </w:instrText>
      </w:r>
      <w:r w:rsidRPr="00E7768D">
        <w:rPr>
          <w:rFonts w:ascii="Calibri" w:eastAsia="Calibri" w:hAnsi="Calibri" w:cs="Times New Roman"/>
          <w:i/>
        </w:rPr>
        <w:fldChar w:fldCharType="separate"/>
      </w:r>
      <w:r w:rsidRPr="00E7768D">
        <w:rPr>
          <w:rFonts w:ascii="Calibri" w:eastAsia="Calibri" w:hAnsi="Calibri" w:cs="Times New Roman"/>
          <w:i/>
          <w:color w:val="0000FF"/>
          <w:u w:val="single"/>
        </w:rPr>
        <w:t xml:space="preserve">Confédération </w:t>
      </w:r>
      <w:r>
        <w:rPr>
          <w:rFonts w:ascii="Calibri" w:eastAsia="Calibri" w:hAnsi="Calibri" w:cs="Times New Roman"/>
          <w:i/>
          <w:color w:val="0000FF"/>
          <w:u w:val="single"/>
        </w:rPr>
        <w:t>générale du t</w:t>
      </w:r>
      <w:r w:rsidRPr="00E7768D">
        <w:rPr>
          <w:rFonts w:ascii="Calibri" w:eastAsia="Calibri" w:hAnsi="Calibri" w:cs="Times New Roman"/>
          <w:i/>
          <w:color w:val="0000FF"/>
          <w:u w:val="single"/>
        </w:rPr>
        <w:t>ravail (CGT)</w:t>
      </w:r>
    </w:p>
    <w:p w14:paraId="0FC90CED" w14:textId="77777777" w:rsidR="002468D6" w:rsidRPr="00E7768D" w:rsidRDefault="002468D6" w:rsidP="002468D6">
      <w:pPr>
        <w:rPr>
          <w:rFonts w:ascii="Calibri" w:eastAsia="Calibri" w:hAnsi="Calibri" w:cs="Times New Roman"/>
          <w:b/>
        </w:rPr>
      </w:pPr>
      <w:r w:rsidRPr="00E7768D">
        <w:rPr>
          <w:rFonts w:ascii="Calibri" w:eastAsia="Calibri" w:hAnsi="Calibri" w:cs="Times New Roman"/>
          <w:i/>
        </w:rPr>
        <w:fldChar w:fldCharType="end"/>
      </w:r>
    </w:p>
    <w:p w14:paraId="2F019F6A" w14:textId="77777777" w:rsidR="002468D6" w:rsidRPr="00255E38" w:rsidRDefault="002468D6" w:rsidP="002468D6">
      <w:pPr>
        <w:rPr>
          <w:rFonts w:ascii="Calibri" w:eastAsia="Calibri" w:hAnsi="Calibri" w:cs="Times New Roman"/>
          <w:b/>
          <w:bCs/>
        </w:rPr>
      </w:pPr>
      <w:r w:rsidRPr="00255E38">
        <w:rPr>
          <w:rFonts w:ascii="Calibri" w:eastAsia="Calibri" w:hAnsi="Calibri" w:cs="Times New Roman"/>
          <w:b/>
          <w:bCs/>
        </w:rPr>
        <w:t>Asie-Pacifique</w:t>
      </w:r>
    </w:p>
    <w:p w14:paraId="6C4D6BA3" w14:textId="77777777" w:rsidR="002468D6" w:rsidRPr="00E7768D" w:rsidRDefault="002468D6" w:rsidP="002468D6">
      <w:pPr>
        <w:numPr>
          <w:ilvl w:val="0"/>
          <w:numId w:val="9"/>
        </w:numPr>
        <w:spacing w:after="0" w:line="240" w:lineRule="auto"/>
        <w:rPr>
          <w:rFonts w:ascii="Calibri" w:eastAsia="Calibri" w:hAnsi="Calibri" w:cs="Times New Roman"/>
          <w:color w:val="1F497D"/>
        </w:rPr>
      </w:pPr>
      <w:r>
        <w:rPr>
          <w:rFonts w:ascii="Calibri" w:eastAsia="Calibri" w:hAnsi="Calibri" w:cs="Times New Roman"/>
        </w:rPr>
        <w:t xml:space="preserve">Dans les usines de confection en Inde, au Bangladesh et en </w:t>
      </w:r>
      <w:r w:rsidRPr="00E7768D">
        <w:rPr>
          <w:rFonts w:ascii="Calibri" w:eastAsia="Calibri" w:hAnsi="Calibri" w:cs="Times New Roman"/>
        </w:rPr>
        <w:t>Indon</w:t>
      </w:r>
      <w:r>
        <w:rPr>
          <w:rFonts w:ascii="Calibri" w:eastAsia="Calibri" w:hAnsi="Calibri" w:cs="Times New Roman"/>
        </w:rPr>
        <w:t>é</w:t>
      </w:r>
      <w:r w:rsidRPr="00E7768D">
        <w:rPr>
          <w:rFonts w:ascii="Calibri" w:eastAsia="Calibri" w:hAnsi="Calibri" w:cs="Times New Roman"/>
        </w:rPr>
        <w:t>si</w:t>
      </w:r>
      <w:r>
        <w:rPr>
          <w:rFonts w:ascii="Calibri" w:eastAsia="Calibri" w:hAnsi="Calibri" w:cs="Times New Roman"/>
        </w:rPr>
        <w:t>e</w:t>
      </w:r>
      <w:r w:rsidRPr="00E7768D">
        <w:rPr>
          <w:rFonts w:ascii="Calibri" w:eastAsia="Calibri" w:hAnsi="Calibri" w:cs="Times New Roman"/>
        </w:rPr>
        <w:t xml:space="preserve">, </w:t>
      </w:r>
      <w:r>
        <w:rPr>
          <w:rFonts w:ascii="Calibri" w:eastAsia="Calibri" w:hAnsi="Calibri" w:cs="Times New Roman"/>
        </w:rPr>
        <w:t>les</w:t>
      </w:r>
      <w:r w:rsidRPr="00E7768D">
        <w:rPr>
          <w:rFonts w:ascii="Calibri" w:eastAsia="Calibri" w:hAnsi="Calibri" w:cs="Times New Roman"/>
        </w:rPr>
        <w:t xml:space="preserve"> violence</w:t>
      </w:r>
      <w:r>
        <w:rPr>
          <w:rFonts w:ascii="Calibri" w:eastAsia="Calibri" w:hAnsi="Calibri" w:cs="Times New Roman"/>
        </w:rPr>
        <w:t>s</w:t>
      </w:r>
      <w:r w:rsidRPr="00E7768D">
        <w:rPr>
          <w:rFonts w:ascii="Calibri" w:eastAsia="Calibri" w:hAnsi="Calibri" w:cs="Times New Roman"/>
        </w:rPr>
        <w:t xml:space="preserve"> </w:t>
      </w:r>
      <w:r>
        <w:rPr>
          <w:rFonts w:ascii="Calibri" w:eastAsia="Calibri" w:hAnsi="Calibri" w:cs="Times New Roman"/>
        </w:rPr>
        <w:t>sexuelles et le harcèlement sont très répandus, qu’il s’agisse de violences verbales et physiques ou de harcèlement sexuel allant jusqu’au viol</w:t>
      </w:r>
      <w:r w:rsidRPr="00E7768D">
        <w:rPr>
          <w:rFonts w:ascii="Calibri" w:eastAsia="Calibri" w:hAnsi="Calibri" w:cs="Times New Roman"/>
        </w:rPr>
        <w:t xml:space="preserve">. </w:t>
      </w:r>
      <w:r>
        <w:rPr>
          <w:rFonts w:ascii="Calibri" w:eastAsia="Calibri" w:hAnsi="Calibri" w:cs="Times New Roman"/>
        </w:rPr>
        <w:t>Au</w:t>
      </w:r>
      <w:r w:rsidRPr="00E7768D">
        <w:rPr>
          <w:rFonts w:ascii="Calibri" w:eastAsia="Calibri" w:hAnsi="Calibri" w:cs="Times New Roman"/>
        </w:rPr>
        <w:t xml:space="preserve"> Bangladesh</w:t>
      </w:r>
      <w:r>
        <w:rPr>
          <w:rFonts w:ascii="Calibri" w:eastAsia="Calibri" w:hAnsi="Calibri" w:cs="Times New Roman"/>
        </w:rPr>
        <w:t xml:space="preserve"> seulement</w:t>
      </w:r>
      <w:r w:rsidRPr="00E7768D">
        <w:rPr>
          <w:rFonts w:ascii="Calibri" w:eastAsia="Calibri" w:hAnsi="Calibri" w:cs="Times New Roman"/>
        </w:rPr>
        <w:t xml:space="preserve">, </w:t>
      </w:r>
      <w:r>
        <w:rPr>
          <w:rFonts w:ascii="Calibri" w:eastAsia="Calibri" w:hAnsi="Calibri" w:cs="Times New Roman"/>
        </w:rPr>
        <w:t>plus de 60% des travailleuses de l’habillement font l’objet d’intimidation ou de menaces avec violence sur leur lieu de travail</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 xml:space="preserve">Source: </w:t>
      </w:r>
      <w:hyperlink r:id="rId18" w:history="1">
        <w:proofErr w:type="spellStart"/>
        <w:r w:rsidRPr="00E7768D">
          <w:rPr>
            <w:rFonts w:ascii="Calibri" w:eastAsia="Calibri" w:hAnsi="Calibri" w:cs="Times New Roman"/>
            <w:i/>
            <w:color w:val="0000FF"/>
            <w:u w:val="single"/>
          </w:rPr>
          <w:t>Fair</w:t>
        </w:r>
        <w:proofErr w:type="spellEnd"/>
        <w:r w:rsidRPr="00E7768D">
          <w:rPr>
            <w:rFonts w:ascii="Calibri" w:eastAsia="Calibri" w:hAnsi="Calibri" w:cs="Times New Roman"/>
            <w:i/>
            <w:color w:val="0000FF"/>
            <w:u w:val="single"/>
          </w:rPr>
          <w:t xml:space="preserve"> Wear </w:t>
        </w:r>
        <w:proofErr w:type="spellStart"/>
        <w:r w:rsidRPr="00E7768D">
          <w:rPr>
            <w:rFonts w:ascii="Calibri" w:eastAsia="Calibri" w:hAnsi="Calibri" w:cs="Times New Roman"/>
            <w:i/>
            <w:color w:val="0000FF"/>
            <w:u w:val="single"/>
          </w:rPr>
          <w:t>Foundation</w:t>
        </w:r>
        <w:proofErr w:type="spellEnd"/>
      </w:hyperlink>
      <w:r w:rsidRPr="00E7768D">
        <w:rPr>
          <w:rFonts w:ascii="Calibri" w:eastAsia="Calibri" w:hAnsi="Calibri" w:cs="Times New Roman"/>
          <w:i/>
        </w:rPr>
        <w:t xml:space="preserve"> </w:t>
      </w:r>
      <w:r w:rsidRPr="00973C42">
        <w:rPr>
          <w:rFonts w:ascii="Calibri" w:eastAsia="Calibri" w:hAnsi="Calibri" w:cs="Times New Roman"/>
        </w:rPr>
        <w:t>et</w:t>
      </w:r>
      <w:r w:rsidRPr="00E7768D">
        <w:rPr>
          <w:rFonts w:ascii="Calibri" w:eastAsia="Calibri" w:hAnsi="Calibri" w:cs="Times New Roman"/>
          <w:i/>
        </w:rPr>
        <w:t xml:space="preserve"> </w:t>
      </w:r>
      <w:hyperlink r:id="rId19" w:history="1">
        <w:r w:rsidRPr="00E7768D">
          <w:rPr>
            <w:rFonts w:ascii="Calibri" w:eastAsia="Calibri" w:hAnsi="Calibri" w:cs="Times New Roman"/>
            <w:i/>
            <w:color w:val="0000FF"/>
            <w:u w:val="single"/>
          </w:rPr>
          <w:t xml:space="preserve">CNV </w:t>
        </w:r>
        <w:proofErr w:type="spellStart"/>
        <w:r w:rsidRPr="00E7768D">
          <w:rPr>
            <w:rFonts w:ascii="Calibri" w:eastAsia="Calibri" w:hAnsi="Calibri" w:cs="Times New Roman"/>
            <w:i/>
            <w:color w:val="0000FF"/>
            <w:u w:val="single"/>
          </w:rPr>
          <w:t>Internationaal</w:t>
        </w:r>
        <w:proofErr w:type="spellEnd"/>
      </w:hyperlink>
      <w:r w:rsidRPr="00E7768D">
        <w:rPr>
          <w:rFonts w:ascii="Calibri" w:eastAsia="Calibri" w:hAnsi="Calibri" w:cs="Times New Roman"/>
          <w:i/>
        </w:rPr>
        <w:t xml:space="preserve"> </w:t>
      </w:r>
    </w:p>
    <w:p w14:paraId="71274D04" w14:textId="77777777" w:rsidR="002468D6" w:rsidRPr="00E7768D" w:rsidRDefault="002468D6" w:rsidP="002468D6">
      <w:pPr>
        <w:numPr>
          <w:ilvl w:val="0"/>
          <w:numId w:val="9"/>
        </w:numPr>
        <w:spacing w:after="0" w:line="240" w:lineRule="auto"/>
        <w:rPr>
          <w:rFonts w:ascii="Calibri" w:eastAsia="Calibri" w:hAnsi="Calibri" w:cs="Times New Roman"/>
          <w:i/>
          <w:color w:val="1F497D"/>
        </w:rPr>
      </w:pPr>
      <w:r>
        <w:rPr>
          <w:rFonts w:ascii="Calibri" w:eastAsia="Calibri" w:hAnsi="Calibri" w:cs="Times New Roman"/>
        </w:rPr>
        <w:t>Des études réalisées au</w:t>
      </w:r>
      <w:r w:rsidRPr="00E7768D">
        <w:rPr>
          <w:rFonts w:ascii="Calibri" w:eastAsia="Calibri" w:hAnsi="Calibri" w:cs="Times New Roman"/>
        </w:rPr>
        <w:t xml:space="preserve"> Jap</w:t>
      </w:r>
      <w:r>
        <w:rPr>
          <w:rFonts w:ascii="Calibri" w:eastAsia="Calibri" w:hAnsi="Calibri" w:cs="Times New Roman"/>
        </w:rPr>
        <w:t>o</w:t>
      </w:r>
      <w:r w:rsidRPr="00E7768D">
        <w:rPr>
          <w:rFonts w:ascii="Calibri" w:eastAsia="Calibri" w:hAnsi="Calibri" w:cs="Times New Roman"/>
        </w:rPr>
        <w:t xml:space="preserve">n, </w:t>
      </w:r>
      <w:r>
        <w:rPr>
          <w:rFonts w:ascii="Calibri" w:eastAsia="Calibri" w:hAnsi="Calibri" w:cs="Times New Roman"/>
        </w:rPr>
        <w:t>en Malai</w:t>
      </w:r>
      <w:r w:rsidRPr="00E7768D">
        <w:rPr>
          <w:rFonts w:ascii="Calibri" w:eastAsia="Calibri" w:hAnsi="Calibri" w:cs="Times New Roman"/>
        </w:rPr>
        <w:t>si</w:t>
      </w:r>
      <w:r>
        <w:rPr>
          <w:rFonts w:ascii="Calibri" w:eastAsia="Calibri" w:hAnsi="Calibri" w:cs="Times New Roman"/>
        </w:rPr>
        <w:t>e</w:t>
      </w:r>
      <w:r w:rsidRPr="00E7768D">
        <w:rPr>
          <w:rFonts w:ascii="Calibri" w:eastAsia="Calibri" w:hAnsi="Calibri" w:cs="Times New Roman"/>
        </w:rPr>
        <w:t xml:space="preserve">, </w:t>
      </w:r>
      <w:r>
        <w:rPr>
          <w:rFonts w:ascii="Calibri" w:eastAsia="Calibri" w:hAnsi="Calibri" w:cs="Times New Roman"/>
        </w:rPr>
        <w:t>aux</w:t>
      </w:r>
      <w:r w:rsidRPr="00E7768D">
        <w:rPr>
          <w:rFonts w:ascii="Calibri" w:eastAsia="Calibri" w:hAnsi="Calibri" w:cs="Times New Roman"/>
        </w:rPr>
        <w:t xml:space="preserve"> Philippines </w:t>
      </w:r>
      <w:r>
        <w:rPr>
          <w:rFonts w:ascii="Calibri" w:eastAsia="Calibri" w:hAnsi="Calibri" w:cs="Times New Roman"/>
        </w:rPr>
        <w:t>et en Corée du Sud révèlent</w:t>
      </w:r>
      <w:r w:rsidRPr="00E7768D">
        <w:rPr>
          <w:rFonts w:ascii="Calibri" w:eastAsia="Calibri" w:hAnsi="Calibri" w:cs="Times New Roman"/>
          <w:color w:val="1F497D"/>
        </w:rPr>
        <w:t xml:space="preserve"> </w:t>
      </w:r>
      <w:r>
        <w:rPr>
          <w:rFonts w:ascii="Calibri" w:eastAsia="Calibri" w:hAnsi="Calibri" w:cs="Times New Roman"/>
        </w:rPr>
        <w:t xml:space="preserve">qu’entre </w:t>
      </w:r>
      <w:r w:rsidRPr="00E7768D">
        <w:rPr>
          <w:rFonts w:ascii="Calibri" w:eastAsia="Calibri" w:hAnsi="Calibri" w:cs="Times New Roman"/>
        </w:rPr>
        <w:t xml:space="preserve">30 </w:t>
      </w:r>
      <w:r>
        <w:rPr>
          <w:rFonts w:ascii="Calibri" w:eastAsia="Calibri" w:hAnsi="Calibri" w:cs="Times New Roman"/>
        </w:rPr>
        <w:t>et 40% des femmes sont victimes de harcèlement sexuel au travail</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 xml:space="preserve">Source: </w:t>
      </w:r>
      <w:hyperlink r:id="rId20" w:history="1">
        <w:r w:rsidRPr="0087370C">
          <w:rPr>
            <w:rStyle w:val="Hyperlink"/>
            <w:rFonts w:ascii="Calibri" w:eastAsia="Calibri" w:hAnsi="Calibri" w:cs="Times New Roman"/>
            <w:i/>
          </w:rPr>
          <w:t>Bureau des activité</w:t>
        </w:r>
        <w:r>
          <w:rPr>
            <w:rStyle w:val="Hyperlink"/>
            <w:rFonts w:ascii="Calibri" w:eastAsia="Calibri" w:hAnsi="Calibri" w:cs="Times New Roman"/>
            <w:i/>
          </w:rPr>
          <w:t xml:space="preserve">s pour les travailleurs de l’OIT </w:t>
        </w:r>
        <w:r w:rsidRPr="0087370C">
          <w:rPr>
            <w:rStyle w:val="Hyperlink"/>
            <w:rFonts w:ascii="Calibri" w:eastAsia="Calibri" w:hAnsi="Calibri" w:cs="Times New Roman"/>
            <w:i/>
          </w:rPr>
          <w:t>(ACTRAV)</w:t>
        </w:r>
      </w:hyperlink>
    </w:p>
    <w:p w14:paraId="0BC27596" w14:textId="77777777" w:rsidR="002468D6" w:rsidRPr="009D33DF" w:rsidRDefault="002468D6" w:rsidP="002468D6">
      <w:pPr>
        <w:numPr>
          <w:ilvl w:val="0"/>
          <w:numId w:val="9"/>
        </w:numPr>
        <w:spacing w:after="0" w:line="240" w:lineRule="auto"/>
        <w:rPr>
          <w:rFonts w:ascii="Calibri" w:eastAsia="Calibri" w:hAnsi="Calibri" w:cs="Times New Roman"/>
          <w:color w:val="1F497D"/>
        </w:rPr>
      </w:pPr>
      <w:r>
        <w:rPr>
          <w:rFonts w:ascii="Calibri" w:eastAsia="Calibri" w:hAnsi="Calibri" w:cs="Calibri"/>
        </w:rPr>
        <w:t>À</w:t>
      </w:r>
      <w:r>
        <w:rPr>
          <w:rFonts w:ascii="Calibri" w:eastAsia="Calibri" w:hAnsi="Calibri" w:cs="Times New Roman"/>
        </w:rPr>
        <w:t xml:space="preserve"> </w:t>
      </w:r>
      <w:r w:rsidRPr="00E7768D">
        <w:rPr>
          <w:rFonts w:ascii="Calibri" w:eastAsia="Calibri" w:hAnsi="Calibri" w:cs="Times New Roman"/>
        </w:rPr>
        <w:t xml:space="preserve">Hong-Kong, </w:t>
      </w:r>
      <w:r>
        <w:rPr>
          <w:rFonts w:ascii="Calibri" w:eastAsia="Calibri" w:hAnsi="Calibri" w:cs="Times New Roman"/>
        </w:rPr>
        <w:t>quasiment 60% des employées du secteur des services (plus particulièrement</w:t>
      </w:r>
      <w:r w:rsidRPr="00E7768D">
        <w:rPr>
          <w:rFonts w:ascii="Calibri" w:eastAsia="Calibri" w:hAnsi="Calibri" w:cs="Times New Roman"/>
        </w:rPr>
        <w:t xml:space="preserve"> </w:t>
      </w:r>
      <w:r>
        <w:rPr>
          <w:rFonts w:ascii="Calibri" w:eastAsia="Calibri" w:hAnsi="Calibri" w:cs="Times New Roman"/>
        </w:rPr>
        <w:t xml:space="preserve">dans </w:t>
      </w:r>
      <w:r w:rsidRPr="004361B1">
        <w:rPr>
          <w:rFonts w:ascii="Calibri" w:eastAsia="Calibri" w:hAnsi="Calibri" w:cs="Times New Roman"/>
        </w:rPr>
        <w:t xml:space="preserve">la gestion des biens, </w:t>
      </w:r>
      <w:r>
        <w:rPr>
          <w:rFonts w:ascii="Calibri" w:eastAsia="Calibri" w:hAnsi="Calibri" w:cs="Times New Roman"/>
        </w:rPr>
        <w:t>l</w:t>
      </w:r>
      <w:r w:rsidRPr="004361B1">
        <w:rPr>
          <w:rFonts w:ascii="Calibri" w:eastAsia="Calibri" w:hAnsi="Calibri" w:cs="Times New Roman"/>
        </w:rPr>
        <w:t xml:space="preserve">es compagnies aériennes et la vente au détail) sont harcelées sexuellement au travail. </w:t>
      </w:r>
      <w:r>
        <w:rPr>
          <w:rFonts w:ascii="Calibri" w:eastAsia="Calibri" w:hAnsi="Calibri" w:cs="Times New Roman"/>
        </w:rPr>
        <w:t>–</w:t>
      </w:r>
      <w:r w:rsidRPr="009D33DF">
        <w:rPr>
          <w:rFonts w:ascii="Calibri" w:eastAsia="Calibri" w:hAnsi="Calibri" w:cs="Times New Roman"/>
        </w:rPr>
        <w:t xml:space="preserve"> </w:t>
      </w:r>
      <w:r w:rsidRPr="009D33DF">
        <w:rPr>
          <w:rFonts w:ascii="Calibri" w:eastAsia="Calibri" w:hAnsi="Calibri" w:cs="Times New Roman"/>
          <w:i/>
        </w:rPr>
        <w:t xml:space="preserve">Source: </w:t>
      </w:r>
      <w:hyperlink r:id="rId21" w:history="1">
        <w:r w:rsidRPr="009D33DF">
          <w:rPr>
            <w:rFonts w:ascii="Calibri" w:eastAsia="Calibri" w:hAnsi="Calibri" w:cs="Times New Roman"/>
            <w:i/>
            <w:color w:val="0000FF"/>
            <w:u w:val="single"/>
          </w:rPr>
          <w:t xml:space="preserve">Hong Kong </w:t>
        </w:r>
        <w:proofErr w:type="spellStart"/>
        <w:r w:rsidRPr="009D33DF">
          <w:rPr>
            <w:rFonts w:ascii="Calibri" w:eastAsia="Calibri" w:hAnsi="Calibri" w:cs="Times New Roman"/>
            <w:i/>
            <w:color w:val="0000FF"/>
            <w:u w:val="single"/>
          </w:rPr>
          <w:t>Confederation</w:t>
        </w:r>
        <w:proofErr w:type="spellEnd"/>
        <w:r w:rsidRPr="009D33DF">
          <w:rPr>
            <w:rFonts w:ascii="Calibri" w:eastAsia="Calibri" w:hAnsi="Calibri" w:cs="Times New Roman"/>
            <w:i/>
            <w:color w:val="0000FF"/>
            <w:u w:val="single"/>
          </w:rPr>
          <w:t xml:space="preserve"> of Trade Unions (HKCTU</w:t>
        </w:r>
      </w:hyperlink>
      <w:r w:rsidRPr="009D33DF">
        <w:rPr>
          <w:rFonts w:ascii="Calibri" w:eastAsia="Calibri" w:hAnsi="Calibri" w:cs="Times New Roman"/>
          <w:i/>
        </w:rPr>
        <w:t>)</w:t>
      </w:r>
      <w:r w:rsidRPr="009D33DF">
        <w:rPr>
          <w:rFonts w:ascii="Calibri" w:eastAsia="Calibri" w:hAnsi="Calibri" w:cs="Times New Roman"/>
        </w:rPr>
        <w:t xml:space="preserve"> (Confédération des syndicats de Hong Kong)</w:t>
      </w:r>
    </w:p>
    <w:p w14:paraId="3E25BAF5" w14:textId="77777777" w:rsidR="002468D6" w:rsidRPr="00E7768D" w:rsidRDefault="002468D6" w:rsidP="002468D6">
      <w:pPr>
        <w:numPr>
          <w:ilvl w:val="0"/>
          <w:numId w:val="9"/>
        </w:numPr>
        <w:spacing w:after="0" w:line="240" w:lineRule="auto"/>
        <w:rPr>
          <w:rFonts w:ascii="Calibri" w:eastAsia="Calibri" w:hAnsi="Calibri" w:cs="Times New Roman"/>
          <w:i/>
          <w:color w:val="1F497D"/>
        </w:rPr>
      </w:pPr>
      <w:r>
        <w:rPr>
          <w:rFonts w:ascii="Calibri" w:eastAsia="Calibri" w:hAnsi="Calibri" w:cs="Times New Roman"/>
        </w:rPr>
        <w:t>En</w:t>
      </w:r>
      <w:r w:rsidRPr="00E7768D">
        <w:rPr>
          <w:rFonts w:ascii="Calibri" w:eastAsia="Calibri" w:hAnsi="Calibri" w:cs="Times New Roman"/>
        </w:rPr>
        <w:t xml:space="preserve"> Indon</w:t>
      </w:r>
      <w:r>
        <w:rPr>
          <w:rFonts w:ascii="Calibri" w:eastAsia="Calibri" w:hAnsi="Calibri" w:cs="Times New Roman"/>
        </w:rPr>
        <w:t>é</w:t>
      </w:r>
      <w:r w:rsidRPr="00E7768D">
        <w:rPr>
          <w:rFonts w:ascii="Calibri" w:eastAsia="Calibri" w:hAnsi="Calibri" w:cs="Times New Roman"/>
        </w:rPr>
        <w:t>si</w:t>
      </w:r>
      <w:r>
        <w:rPr>
          <w:rFonts w:ascii="Calibri" w:eastAsia="Calibri" w:hAnsi="Calibri" w:cs="Times New Roman"/>
        </w:rPr>
        <w:t>e</w:t>
      </w:r>
      <w:r w:rsidRPr="00E7768D">
        <w:rPr>
          <w:rFonts w:ascii="Calibri" w:eastAsia="Calibri" w:hAnsi="Calibri" w:cs="Times New Roman"/>
        </w:rPr>
        <w:t>,</w:t>
      </w:r>
      <w:r>
        <w:rPr>
          <w:rFonts w:ascii="Calibri" w:eastAsia="Calibri" w:hAnsi="Calibri" w:cs="Times New Roman"/>
        </w:rPr>
        <w:t xml:space="preserve"> d’après une enquête de référence menée par l’organisme</w:t>
      </w:r>
      <w:r w:rsidRPr="00E7768D">
        <w:rPr>
          <w:rFonts w:ascii="Calibri" w:eastAsia="Calibri" w:hAnsi="Calibri" w:cs="Times New Roman"/>
        </w:rPr>
        <w:t xml:space="preserve"> </w:t>
      </w:r>
      <w:proofErr w:type="spellStart"/>
      <w:r w:rsidRPr="00E7768D">
        <w:rPr>
          <w:rFonts w:ascii="Calibri" w:eastAsia="Calibri" w:hAnsi="Calibri" w:cs="Times New Roman"/>
        </w:rPr>
        <w:t>Better</w:t>
      </w:r>
      <w:proofErr w:type="spellEnd"/>
      <w:r w:rsidRPr="00E7768D">
        <w:rPr>
          <w:rFonts w:ascii="Calibri" w:eastAsia="Calibri" w:hAnsi="Calibri" w:cs="Times New Roman"/>
        </w:rPr>
        <w:t xml:space="preserve"> </w:t>
      </w:r>
      <w:proofErr w:type="spellStart"/>
      <w:r w:rsidRPr="00E7768D">
        <w:rPr>
          <w:rFonts w:ascii="Calibri" w:eastAsia="Calibri" w:hAnsi="Calibri" w:cs="Times New Roman"/>
        </w:rPr>
        <w:t>Work</w:t>
      </w:r>
      <w:proofErr w:type="spellEnd"/>
      <w:r w:rsidRPr="00E7768D">
        <w:rPr>
          <w:rFonts w:ascii="Calibri" w:eastAsia="Calibri" w:hAnsi="Calibri" w:cs="Times New Roman"/>
        </w:rPr>
        <w:t xml:space="preserve"> </w:t>
      </w:r>
      <w:proofErr w:type="spellStart"/>
      <w:r w:rsidRPr="00E7768D">
        <w:rPr>
          <w:rFonts w:ascii="Calibri" w:eastAsia="Calibri" w:hAnsi="Calibri" w:cs="Times New Roman"/>
        </w:rPr>
        <w:t>Indonesia</w:t>
      </w:r>
      <w:proofErr w:type="spellEnd"/>
      <w:r>
        <w:rPr>
          <w:rFonts w:ascii="Calibri" w:eastAsia="Calibri" w:hAnsi="Calibri" w:cs="Times New Roman"/>
        </w:rPr>
        <w:t>, 85% des travailleuses déclarent être concernées par le harcèlement sexuel</w:t>
      </w:r>
      <w:r w:rsidRPr="00E7768D">
        <w:rPr>
          <w:rFonts w:ascii="Calibri" w:eastAsia="Calibri" w:hAnsi="Calibri" w:cs="Times New Roman"/>
        </w:rPr>
        <w:t xml:space="preserve">. </w:t>
      </w:r>
      <w:r>
        <w:rPr>
          <w:rFonts w:ascii="Calibri" w:eastAsia="Calibri" w:hAnsi="Calibri" w:cs="Times New Roman"/>
        </w:rPr>
        <w:t xml:space="preserve">– </w:t>
      </w:r>
      <w:r w:rsidRPr="00E7768D">
        <w:rPr>
          <w:rFonts w:ascii="Calibri" w:eastAsia="Calibri" w:hAnsi="Calibri" w:cs="Times New Roman"/>
          <w:i/>
        </w:rPr>
        <w:t xml:space="preserve">Source: </w:t>
      </w:r>
      <w:hyperlink r:id="rId22" w:history="1">
        <w:r w:rsidRPr="00E7768D">
          <w:rPr>
            <w:rFonts w:ascii="Calibri" w:eastAsia="Calibri" w:hAnsi="Calibri" w:cs="Times New Roman"/>
            <w:i/>
            <w:color w:val="0000FF"/>
            <w:u w:val="single"/>
          </w:rPr>
          <w:t xml:space="preserve">Bureau </w:t>
        </w:r>
        <w:r>
          <w:rPr>
            <w:rFonts w:ascii="Calibri" w:eastAsia="Calibri" w:hAnsi="Calibri" w:cs="Times New Roman"/>
            <w:i/>
            <w:color w:val="0000FF"/>
            <w:u w:val="single"/>
          </w:rPr>
          <w:t xml:space="preserve">des activités pour les travailleurs de l’OIT </w:t>
        </w:r>
        <w:r w:rsidRPr="00E7768D">
          <w:rPr>
            <w:rFonts w:ascii="Calibri" w:eastAsia="Calibri" w:hAnsi="Calibri" w:cs="Times New Roman"/>
            <w:i/>
            <w:color w:val="0000FF"/>
            <w:u w:val="single"/>
          </w:rPr>
          <w:t>(ACTRAV)</w:t>
        </w:r>
      </w:hyperlink>
    </w:p>
    <w:p w14:paraId="48821D13" w14:textId="77777777" w:rsidR="002468D6" w:rsidRPr="00E7768D" w:rsidRDefault="002468D6" w:rsidP="002468D6">
      <w:pPr>
        <w:numPr>
          <w:ilvl w:val="0"/>
          <w:numId w:val="9"/>
        </w:numPr>
        <w:spacing w:after="0" w:line="240" w:lineRule="auto"/>
        <w:rPr>
          <w:rFonts w:ascii="Calibri" w:eastAsia="Calibri" w:hAnsi="Calibri" w:cs="Times New Roman"/>
          <w:i/>
          <w:color w:val="1F497D"/>
        </w:rPr>
      </w:pPr>
      <w:r>
        <w:rPr>
          <w:rFonts w:ascii="Calibri" w:eastAsia="Calibri" w:hAnsi="Calibri" w:cs="Times New Roman"/>
        </w:rPr>
        <w:t>Aux</w:t>
      </w:r>
      <w:r w:rsidRPr="00E7768D">
        <w:rPr>
          <w:rFonts w:ascii="Calibri" w:eastAsia="Calibri" w:hAnsi="Calibri" w:cs="Times New Roman"/>
        </w:rPr>
        <w:t xml:space="preserve"> Philippines, </w:t>
      </w:r>
      <w:r>
        <w:rPr>
          <w:rFonts w:ascii="Calibri" w:eastAsia="Calibri" w:hAnsi="Calibri" w:cs="Times New Roman"/>
        </w:rPr>
        <w:t>85% des femmes ayant subi des violences conjugales ont signalé que ce problème avait porté préjudice à leur présence au travail. Par ailleurs, 75% des femmes victimes de violences conjugales ont mentionné un effet négatif sur leur performance au travail</w:t>
      </w:r>
      <w:r w:rsidRPr="00E7768D">
        <w:rPr>
          <w:rFonts w:ascii="Calibri" w:eastAsia="Calibri" w:hAnsi="Calibri" w:cs="Times New Roman"/>
        </w:rPr>
        <w:t xml:space="preserve">. </w:t>
      </w:r>
      <w:r>
        <w:rPr>
          <w:rFonts w:ascii="Calibri" w:eastAsia="Calibri" w:hAnsi="Calibri" w:cs="Times New Roman"/>
        </w:rPr>
        <w:t xml:space="preserve">– </w:t>
      </w:r>
      <w:r w:rsidRPr="00E7768D">
        <w:rPr>
          <w:rFonts w:ascii="Calibri" w:eastAsia="Calibri" w:hAnsi="Calibri" w:cs="Times New Roman"/>
          <w:i/>
        </w:rPr>
        <w:t xml:space="preserve">Source: </w:t>
      </w:r>
      <w:hyperlink r:id="rId23" w:history="1">
        <w:r>
          <w:rPr>
            <w:rFonts w:ascii="Calibri" w:eastAsia="Calibri" w:hAnsi="Calibri" w:cs="Times New Roman"/>
            <w:i/>
            <w:color w:val="0000FF"/>
            <w:u w:val="single"/>
          </w:rPr>
          <w:t xml:space="preserve">CSI </w:t>
        </w:r>
        <w:r w:rsidRPr="00E7768D">
          <w:rPr>
            <w:rFonts w:ascii="Calibri" w:eastAsia="Calibri" w:hAnsi="Calibri" w:cs="Times New Roman"/>
            <w:i/>
            <w:color w:val="0000FF"/>
            <w:u w:val="single"/>
          </w:rPr>
          <w:t>Asi</w:t>
        </w:r>
        <w:r>
          <w:rPr>
            <w:rFonts w:ascii="Calibri" w:eastAsia="Calibri" w:hAnsi="Calibri" w:cs="Times New Roman"/>
            <w:i/>
            <w:color w:val="0000FF"/>
            <w:u w:val="single"/>
          </w:rPr>
          <w:t>e</w:t>
        </w:r>
        <w:r w:rsidRPr="00E7768D">
          <w:rPr>
            <w:rFonts w:ascii="Calibri" w:eastAsia="Calibri" w:hAnsi="Calibri" w:cs="Times New Roman"/>
            <w:i/>
            <w:color w:val="0000FF"/>
            <w:u w:val="single"/>
          </w:rPr>
          <w:t xml:space="preserve"> Pacifi</w:t>
        </w:r>
        <w:r>
          <w:rPr>
            <w:rFonts w:ascii="Calibri" w:eastAsia="Calibri" w:hAnsi="Calibri" w:cs="Times New Roman"/>
            <w:i/>
            <w:color w:val="0000FF"/>
            <w:u w:val="single"/>
          </w:rPr>
          <w:t>que</w:t>
        </w:r>
        <w:r w:rsidRPr="00E7768D">
          <w:rPr>
            <w:rFonts w:ascii="Calibri" w:eastAsia="Calibri" w:hAnsi="Calibri" w:cs="Times New Roman"/>
            <w:i/>
            <w:color w:val="0000FF"/>
            <w:u w:val="single"/>
          </w:rPr>
          <w:t>/TUCP/FFW/SENTRO</w:t>
        </w:r>
      </w:hyperlink>
    </w:p>
    <w:p w14:paraId="42A23419" w14:textId="77777777" w:rsidR="002468D6" w:rsidRPr="00E7768D" w:rsidRDefault="002468D6" w:rsidP="002468D6">
      <w:pPr>
        <w:spacing w:after="0" w:line="240" w:lineRule="auto"/>
        <w:ind w:left="720"/>
        <w:rPr>
          <w:rFonts w:ascii="Calibri" w:eastAsia="Calibri" w:hAnsi="Calibri" w:cs="Times New Roman"/>
          <w:color w:val="1F497D"/>
        </w:rPr>
      </w:pPr>
    </w:p>
    <w:p w14:paraId="63B586E2" w14:textId="77777777" w:rsidR="002468D6" w:rsidRPr="00255E38" w:rsidRDefault="002468D6" w:rsidP="002468D6">
      <w:pPr>
        <w:rPr>
          <w:rFonts w:ascii="Calibri" w:eastAsia="Calibri" w:hAnsi="Calibri" w:cs="Times New Roman"/>
          <w:b/>
          <w:bCs/>
        </w:rPr>
      </w:pPr>
      <w:r w:rsidRPr="00255E38">
        <w:rPr>
          <w:rFonts w:ascii="Calibri" w:eastAsia="Calibri" w:hAnsi="Calibri" w:cs="Times New Roman"/>
          <w:b/>
          <w:bCs/>
        </w:rPr>
        <w:t>Amériques</w:t>
      </w:r>
    </w:p>
    <w:p w14:paraId="46048A35" w14:textId="77777777" w:rsidR="002468D6" w:rsidRPr="00E7768D" w:rsidRDefault="002468D6" w:rsidP="002468D6">
      <w:pPr>
        <w:numPr>
          <w:ilvl w:val="0"/>
          <w:numId w:val="10"/>
        </w:numPr>
        <w:spacing w:after="0" w:line="240" w:lineRule="auto"/>
        <w:rPr>
          <w:rFonts w:ascii="Calibri" w:eastAsia="Calibri" w:hAnsi="Calibri" w:cs="Times New Roman"/>
        </w:rPr>
      </w:pPr>
      <w:r>
        <w:rPr>
          <w:rFonts w:ascii="Calibri" w:eastAsia="Calibri" w:hAnsi="Calibri" w:cs="Times New Roman"/>
        </w:rPr>
        <w:t>Au</w:t>
      </w:r>
      <w:r w:rsidRPr="00E7768D">
        <w:rPr>
          <w:rFonts w:ascii="Calibri" w:eastAsia="Calibri" w:hAnsi="Calibri" w:cs="Times New Roman"/>
        </w:rPr>
        <w:t xml:space="preserve"> Canada, </w:t>
      </w:r>
      <w:r>
        <w:rPr>
          <w:rFonts w:ascii="Calibri" w:eastAsia="Calibri" w:hAnsi="Calibri" w:cs="Times New Roman"/>
        </w:rPr>
        <w:t>un travailleur/</w:t>
      </w:r>
      <w:proofErr w:type="spellStart"/>
      <w:r>
        <w:rPr>
          <w:rFonts w:ascii="Calibri" w:eastAsia="Calibri" w:hAnsi="Calibri" w:cs="Times New Roman"/>
        </w:rPr>
        <w:t>euse</w:t>
      </w:r>
      <w:proofErr w:type="spellEnd"/>
      <w:r>
        <w:rPr>
          <w:rFonts w:ascii="Calibri" w:eastAsia="Calibri" w:hAnsi="Calibri" w:cs="Times New Roman"/>
        </w:rPr>
        <w:t xml:space="preserve"> sur trois a été victime de violence conjugale, et cette violence suit souvent les personnes concernées sur leur lieu de travail, ce qui met en danger la sécurité et les emplois</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Source:</w:t>
      </w:r>
      <w:r>
        <w:rPr>
          <w:rFonts w:ascii="Calibri" w:eastAsia="Calibri" w:hAnsi="Calibri" w:cs="Times New Roman"/>
          <w:i/>
        </w:rPr>
        <w:t xml:space="preserve"> </w:t>
      </w:r>
      <w:hyperlink r:id="rId24" w:history="1">
        <w:r>
          <w:rPr>
            <w:rStyle w:val="Hyperlink"/>
            <w:rFonts w:ascii="Calibri" w:eastAsia="Calibri" w:hAnsi="Calibri" w:cs="Times New Roman"/>
            <w:i/>
          </w:rPr>
          <w:t>Congrès du travail du Canada (CTC)</w:t>
        </w:r>
      </w:hyperlink>
    </w:p>
    <w:p w14:paraId="3736E1A1" w14:textId="77777777" w:rsidR="002468D6" w:rsidRPr="00E7768D" w:rsidRDefault="002468D6" w:rsidP="002468D6">
      <w:pPr>
        <w:numPr>
          <w:ilvl w:val="0"/>
          <w:numId w:val="10"/>
        </w:numPr>
        <w:spacing w:after="0" w:line="240" w:lineRule="auto"/>
        <w:rPr>
          <w:rFonts w:ascii="Calibri" w:eastAsia="Calibri" w:hAnsi="Calibri" w:cs="Times New Roman"/>
          <w:i/>
          <w:color w:val="1F497D"/>
        </w:rPr>
      </w:pPr>
      <w:r>
        <w:rPr>
          <w:rFonts w:ascii="Calibri" w:eastAsia="Calibri" w:hAnsi="Calibri" w:cs="Times New Roman"/>
        </w:rPr>
        <w:t>Au Mexique</w:t>
      </w:r>
      <w:r w:rsidRPr="00E7768D">
        <w:rPr>
          <w:rFonts w:ascii="Calibri" w:eastAsia="Calibri" w:hAnsi="Calibri" w:cs="Times New Roman"/>
        </w:rPr>
        <w:t>,</w:t>
      </w:r>
      <w:r>
        <w:rPr>
          <w:rFonts w:ascii="Calibri" w:eastAsia="Calibri" w:hAnsi="Calibri" w:cs="Times New Roman"/>
        </w:rPr>
        <w:t xml:space="preserve"> d’après l’Institut national pour les femmes (INMUJERES), 46% des femmes employées dans l’économie régulière </w:t>
      </w:r>
      <w:r w:rsidRPr="00E7768D">
        <w:rPr>
          <w:rFonts w:ascii="Calibri" w:eastAsia="Calibri" w:hAnsi="Calibri" w:cs="Times New Roman"/>
        </w:rPr>
        <w:t>(</w:t>
      </w:r>
      <w:r>
        <w:rPr>
          <w:rFonts w:ascii="Calibri" w:eastAsia="Calibri" w:hAnsi="Calibri" w:cs="Times New Roman"/>
        </w:rPr>
        <w:t xml:space="preserve">soit </w:t>
      </w:r>
      <w:r w:rsidRPr="00E7768D">
        <w:rPr>
          <w:rFonts w:ascii="Calibri" w:eastAsia="Calibri" w:hAnsi="Calibri" w:cs="Times New Roman"/>
        </w:rPr>
        <w:t>15 million</w:t>
      </w:r>
      <w:r>
        <w:rPr>
          <w:rFonts w:ascii="Calibri" w:eastAsia="Calibri" w:hAnsi="Calibri" w:cs="Times New Roman"/>
        </w:rPr>
        <w:t>s de femmes</w:t>
      </w:r>
      <w:r w:rsidRPr="00E7768D">
        <w:rPr>
          <w:rFonts w:ascii="Calibri" w:eastAsia="Calibri" w:hAnsi="Calibri" w:cs="Times New Roman"/>
        </w:rPr>
        <w:t xml:space="preserve">) </w:t>
      </w:r>
      <w:r>
        <w:rPr>
          <w:rFonts w:ascii="Calibri" w:eastAsia="Calibri" w:hAnsi="Calibri" w:cs="Times New Roman"/>
        </w:rPr>
        <w:t>subissent une forme de harcèlement sexuel</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 xml:space="preserve">Source: </w:t>
      </w:r>
      <w:hyperlink r:id="rId25" w:history="1">
        <w:r w:rsidRPr="003D557C">
          <w:rPr>
            <w:rStyle w:val="Hyperlink"/>
            <w:i/>
          </w:rPr>
          <w:t>Bureau des act</w:t>
        </w:r>
        <w:r>
          <w:rPr>
            <w:rStyle w:val="Hyperlink"/>
            <w:i/>
          </w:rPr>
          <w:t xml:space="preserve">ivités pour les travailleurs de l’OIT </w:t>
        </w:r>
        <w:r w:rsidRPr="003D557C">
          <w:rPr>
            <w:rStyle w:val="Hyperlink"/>
            <w:i/>
          </w:rPr>
          <w:t>(ACTRAV)</w:t>
        </w:r>
      </w:hyperlink>
    </w:p>
    <w:p w14:paraId="4F7AB72D" w14:textId="77777777" w:rsidR="002468D6" w:rsidRPr="00E7768D" w:rsidRDefault="002468D6" w:rsidP="002468D6">
      <w:pPr>
        <w:numPr>
          <w:ilvl w:val="0"/>
          <w:numId w:val="10"/>
        </w:numPr>
        <w:spacing w:after="0" w:line="240" w:lineRule="auto"/>
        <w:rPr>
          <w:rFonts w:ascii="Calibri" w:eastAsia="Calibri" w:hAnsi="Calibri" w:cs="Times New Roman"/>
          <w:b/>
          <w:color w:val="1F497D"/>
        </w:rPr>
      </w:pPr>
      <w:r>
        <w:rPr>
          <w:rFonts w:ascii="Calibri" w:eastAsia="Calibri" w:hAnsi="Calibri" w:cs="Times New Roman"/>
        </w:rPr>
        <w:t xml:space="preserve">En </w:t>
      </w:r>
      <w:r>
        <w:rPr>
          <w:rFonts w:ascii="Calibri" w:eastAsia="Calibri" w:hAnsi="Calibri" w:cs="Calibri"/>
        </w:rPr>
        <w:t>É</w:t>
      </w:r>
      <w:r>
        <w:rPr>
          <w:rFonts w:ascii="Calibri" w:eastAsia="Calibri" w:hAnsi="Calibri" w:cs="Times New Roman"/>
        </w:rPr>
        <w:t>quateur, dans le secteur de la production de fleurs destinées à l’exportation,</w:t>
      </w:r>
      <w:r w:rsidRPr="00E7768D">
        <w:rPr>
          <w:rFonts w:ascii="Calibri" w:eastAsia="Calibri" w:hAnsi="Calibri" w:cs="Times New Roman"/>
        </w:rPr>
        <w:t xml:space="preserve"> </w:t>
      </w:r>
      <w:r>
        <w:rPr>
          <w:rFonts w:ascii="Calibri" w:eastAsia="Calibri" w:hAnsi="Calibri" w:cs="Times New Roman"/>
        </w:rPr>
        <w:t>plus de</w:t>
      </w:r>
      <w:r w:rsidRPr="00E7768D">
        <w:rPr>
          <w:rFonts w:ascii="Calibri" w:eastAsia="Calibri" w:hAnsi="Calibri" w:cs="Times New Roman"/>
        </w:rPr>
        <w:t xml:space="preserve"> 55</w:t>
      </w:r>
      <w:r>
        <w:rPr>
          <w:rFonts w:ascii="Calibri" w:eastAsia="Calibri" w:hAnsi="Calibri" w:cs="Times New Roman"/>
        </w:rPr>
        <w:t>%</w:t>
      </w:r>
      <w:r w:rsidRPr="00E7768D">
        <w:rPr>
          <w:rFonts w:ascii="Calibri" w:eastAsia="Calibri" w:hAnsi="Calibri" w:cs="Times New Roman"/>
        </w:rPr>
        <w:t xml:space="preserve"> </w:t>
      </w:r>
      <w:r>
        <w:rPr>
          <w:rFonts w:ascii="Calibri" w:eastAsia="Calibri" w:hAnsi="Calibri" w:cs="Times New Roman"/>
        </w:rPr>
        <w:t>des travailleuses</w:t>
      </w:r>
      <w:r w:rsidRPr="00E7768D">
        <w:rPr>
          <w:rFonts w:ascii="Calibri" w:eastAsia="Calibri" w:hAnsi="Calibri" w:cs="Times New Roman"/>
        </w:rPr>
        <w:t xml:space="preserve"> </w:t>
      </w:r>
      <w:r>
        <w:rPr>
          <w:rFonts w:ascii="Calibri" w:eastAsia="Calibri" w:hAnsi="Calibri" w:cs="Times New Roman"/>
        </w:rPr>
        <w:t>subissent une forme de harcèlement sexuel et, chez les 20-24 ans, ce chiffre s’élève à</w:t>
      </w:r>
      <w:r w:rsidRPr="00E7768D">
        <w:rPr>
          <w:rFonts w:ascii="Calibri" w:eastAsia="Calibri" w:hAnsi="Calibri" w:cs="Times New Roman"/>
        </w:rPr>
        <w:t xml:space="preserve"> 70</w:t>
      </w:r>
      <w:r>
        <w:rPr>
          <w:rFonts w:ascii="Calibri" w:eastAsia="Calibri" w:hAnsi="Calibri" w:cs="Times New Roman"/>
        </w:rPr>
        <w:t>%</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 xml:space="preserve">Source: </w:t>
      </w:r>
      <w:hyperlink r:id="rId26" w:history="1">
        <w:r w:rsidRPr="003D557C">
          <w:rPr>
            <w:rStyle w:val="Hyperlink"/>
            <w:i/>
          </w:rPr>
          <w:t>Bureau des act</w:t>
        </w:r>
        <w:r>
          <w:rPr>
            <w:rStyle w:val="Hyperlink"/>
            <w:i/>
          </w:rPr>
          <w:t xml:space="preserve">ivités pour les travailleurs de l’OIT </w:t>
        </w:r>
        <w:r w:rsidRPr="003D557C">
          <w:rPr>
            <w:rStyle w:val="Hyperlink"/>
            <w:i/>
          </w:rPr>
          <w:t>(ACTRAV)</w:t>
        </w:r>
      </w:hyperlink>
    </w:p>
    <w:p w14:paraId="31D22373" w14:textId="77777777" w:rsidR="002468D6" w:rsidRPr="00E7768D" w:rsidRDefault="002468D6" w:rsidP="002468D6">
      <w:pPr>
        <w:numPr>
          <w:ilvl w:val="0"/>
          <w:numId w:val="10"/>
        </w:numPr>
        <w:spacing w:after="0" w:line="240" w:lineRule="auto"/>
        <w:rPr>
          <w:rFonts w:ascii="Calibri" w:eastAsia="Calibri" w:hAnsi="Calibri" w:cs="Times New Roman"/>
          <w:color w:val="1F497D"/>
        </w:rPr>
      </w:pPr>
      <w:r>
        <w:rPr>
          <w:rFonts w:ascii="Calibri" w:eastAsia="Calibri" w:hAnsi="Calibri" w:cs="Times New Roman"/>
        </w:rPr>
        <w:t xml:space="preserve">Aux </w:t>
      </w:r>
      <w:r>
        <w:rPr>
          <w:rFonts w:ascii="Calibri" w:eastAsia="Calibri" w:hAnsi="Calibri" w:cs="Calibri"/>
        </w:rPr>
        <w:t>É</w:t>
      </w:r>
      <w:r>
        <w:rPr>
          <w:rFonts w:ascii="Calibri" w:eastAsia="Calibri" w:hAnsi="Calibri" w:cs="Times New Roman"/>
        </w:rPr>
        <w:t>tats-Unis</w:t>
      </w:r>
      <w:r w:rsidRPr="00E7768D">
        <w:rPr>
          <w:rFonts w:ascii="Calibri" w:eastAsia="Calibri" w:hAnsi="Calibri" w:cs="Times New Roman"/>
        </w:rPr>
        <w:t>:</w:t>
      </w:r>
    </w:p>
    <w:p w14:paraId="65A6AE0B" w14:textId="77777777" w:rsidR="002468D6" w:rsidRPr="00E7768D" w:rsidRDefault="002468D6" w:rsidP="002468D6">
      <w:pPr>
        <w:numPr>
          <w:ilvl w:val="1"/>
          <w:numId w:val="6"/>
        </w:numPr>
        <w:spacing w:after="0" w:line="240" w:lineRule="auto"/>
        <w:rPr>
          <w:rFonts w:ascii="Calibri" w:eastAsia="Calibri" w:hAnsi="Calibri" w:cs="Times New Roman"/>
          <w:i/>
          <w:color w:val="1F497D"/>
        </w:rPr>
      </w:pPr>
      <w:r>
        <w:rPr>
          <w:rFonts w:ascii="Calibri" w:eastAsia="Calibri" w:hAnsi="Calibri" w:cs="Times New Roman"/>
        </w:rPr>
        <w:t>Entre 50% et</w:t>
      </w:r>
      <w:r w:rsidRPr="00E7768D">
        <w:rPr>
          <w:rFonts w:ascii="Calibri" w:eastAsia="Calibri" w:hAnsi="Calibri" w:cs="Times New Roman"/>
        </w:rPr>
        <w:t xml:space="preserve"> 80</w:t>
      </w:r>
      <w:r>
        <w:rPr>
          <w:rFonts w:ascii="Calibri" w:eastAsia="Calibri" w:hAnsi="Calibri" w:cs="Times New Roman"/>
        </w:rPr>
        <w:t>% des femmes sont victimes de harcèlement sexuel au travail</w:t>
      </w:r>
      <w:r w:rsidRPr="00E7768D">
        <w:rPr>
          <w:rFonts w:ascii="Calibri" w:eastAsia="Calibri" w:hAnsi="Calibri" w:cs="Times New Roman"/>
        </w:rPr>
        <w:t xml:space="preserve">. - </w:t>
      </w:r>
      <w:r w:rsidRPr="00E7768D">
        <w:rPr>
          <w:rFonts w:ascii="Calibri" w:eastAsia="Calibri" w:hAnsi="Calibri" w:cs="Times New Roman"/>
          <w:i/>
        </w:rPr>
        <w:t>Source:</w:t>
      </w:r>
      <w:r w:rsidRPr="00E7768D">
        <w:rPr>
          <w:rFonts w:ascii="Calibri" w:eastAsia="Calibri" w:hAnsi="Calibri" w:cs="Times New Roman"/>
          <w:i/>
          <w:color w:val="1F497D"/>
        </w:rPr>
        <w:t xml:space="preserve"> </w:t>
      </w:r>
      <w:hyperlink r:id="rId27" w:history="1">
        <w:r w:rsidRPr="00E7768D">
          <w:rPr>
            <w:rFonts w:ascii="Calibri" w:eastAsia="Calibri" w:hAnsi="Calibri" w:cs="Times New Roman"/>
            <w:i/>
            <w:color w:val="0000FF"/>
            <w:u w:val="single"/>
          </w:rPr>
          <w:t>AFL-CIO</w:t>
        </w:r>
      </w:hyperlink>
    </w:p>
    <w:p w14:paraId="466FCFD6" w14:textId="77777777" w:rsidR="002468D6" w:rsidRPr="00E7768D" w:rsidRDefault="002468D6" w:rsidP="002468D6">
      <w:pPr>
        <w:numPr>
          <w:ilvl w:val="1"/>
          <w:numId w:val="6"/>
        </w:numPr>
        <w:spacing w:after="0" w:line="240" w:lineRule="auto"/>
        <w:rPr>
          <w:rFonts w:ascii="Calibri" w:eastAsia="Calibri" w:hAnsi="Calibri" w:cs="Times New Roman"/>
          <w:i/>
          <w:color w:val="1F497D"/>
        </w:rPr>
      </w:pPr>
      <w:r>
        <w:rPr>
          <w:rFonts w:ascii="Calibri" w:eastAsia="Calibri" w:hAnsi="Calibri" w:cs="Times New Roman"/>
        </w:rPr>
        <w:t>En Californie, presque 40% des travailleuses agricoles interrogées par l’Université de Californie</w:t>
      </w:r>
      <w:r w:rsidRPr="00E7768D">
        <w:rPr>
          <w:rFonts w:ascii="Calibri" w:eastAsia="Calibri" w:hAnsi="Calibri" w:cs="Times New Roman"/>
        </w:rPr>
        <w:t>,</w:t>
      </w:r>
      <w:r>
        <w:rPr>
          <w:rFonts w:ascii="Calibri" w:eastAsia="Calibri" w:hAnsi="Calibri" w:cs="Times New Roman"/>
        </w:rPr>
        <w:t xml:space="preserve"> à </w:t>
      </w:r>
      <w:r w:rsidRPr="00E7768D">
        <w:rPr>
          <w:rFonts w:ascii="Calibri" w:eastAsia="Calibri" w:hAnsi="Calibri" w:cs="Times New Roman"/>
        </w:rPr>
        <w:t xml:space="preserve">Santa Cruz, </w:t>
      </w:r>
      <w:r>
        <w:rPr>
          <w:rFonts w:ascii="Calibri" w:eastAsia="Calibri" w:hAnsi="Calibri" w:cs="Times New Roman"/>
        </w:rPr>
        <w:t>disent avoir fait l’objet de harcèlement sexuel, pouvant aller des avances verbales</w:t>
      </w:r>
      <w:r w:rsidRPr="00E7768D">
        <w:rPr>
          <w:rFonts w:ascii="Calibri" w:eastAsia="Calibri" w:hAnsi="Calibri" w:cs="Times New Roman"/>
        </w:rPr>
        <w:t xml:space="preserve"> </w:t>
      </w:r>
      <w:r>
        <w:rPr>
          <w:rFonts w:ascii="Calibri" w:eastAsia="Calibri" w:hAnsi="Calibri" w:cs="Times New Roman"/>
        </w:rPr>
        <w:t>jusqu’au viol sur le lieu de travail</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Source:</w:t>
      </w:r>
      <w:r w:rsidRPr="00E7768D">
        <w:rPr>
          <w:rFonts w:ascii="Calibri" w:eastAsia="Calibri" w:hAnsi="Calibri" w:cs="Times New Roman"/>
          <w:i/>
          <w:color w:val="1F497D"/>
        </w:rPr>
        <w:t xml:space="preserve"> </w:t>
      </w:r>
      <w:hyperlink r:id="rId28" w:history="1">
        <w:r w:rsidRPr="00E7768D">
          <w:rPr>
            <w:rFonts w:ascii="Calibri" w:eastAsia="Calibri" w:hAnsi="Calibri" w:cs="Times New Roman"/>
            <w:i/>
            <w:color w:val="0000FF"/>
            <w:u w:val="single"/>
          </w:rPr>
          <w:t>AFL-CIO</w:t>
        </w:r>
      </w:hyperlink>
      <w:r w:rsidRPr="00E7768D">
        <w:rPr>
          <w:rFonts w:ascii="Calibri" w:eastAsia="Calibri" w:hAnsi="Calibri" w:cs="Times New Roman"/>
          <w:i/>
        </w:rPr>
        <w:t xml:space="preserve"> </w:t>
      </w:r>
    </w:p>
    <w:p w14:paraId="4A85178A" w14:textId="77777777" w:rsidR="002468D6" w:rsidRPr="00E7768D" w:rsidRDefault="002468D6" w:rsidP="002468D6">
      <w:pPr>
        <w:numPr>
          <w:ilvl w:val="1"/>
          <w:numId w:val="6"/>
        </w:numPr>
        <w:spacing w:after="0" w:line="240" w:lineRule="auto"/>
        <w:rPr>
          <w:rFonts w:ascii="Calibri" w:eastAsia="Calibri" w:hAnsi="Calibri" w:cs="Times New Roman"/>
        </w:rPr>
      </w:pPr>
      <w:r>
        <w:rPr>
          <w:rFonts w:ascii="Calibri" w:eastAsia="Calibri" w:hAnsi="Calibri" w:cs="Times New Roman"/>
        </w:rPr>
        <w:t>Une étude réalisée par le ministère américain du Travail fait apparaître que 88% des femmes qui travaillent dans le secteur de la co</w:t>
      </w:r>
      <w:r w:rsidRPr="00E7768D">
        <w:rPr>
          <w:rFonts w:ascii="Calibri" w:eastAsia="Calibri" w:hAnsi="Calibri" w:cs="Times New Roman"/>
        </w:rPr>
        <w:t xml:space="preserve">nstruction </w:t>
      </w:r>
      <w:r>
        <w:rPr>
          <w:rFonts w:ascii="Calibri" w:eastAsia="Calibri" w:hAnsi="Calibri" w:cs="Times New Roman"/>
        </w:rPr>
        <w:t>et de l’</w:t>
      </w:r>
      <w:r w:rsidRPr="00E7768D">
        <w:rPr>
          <w:rFonts w:ascii="Calibri" w:eastAsia="Calibri" w:hAnsi="Calibri" w:cs="Times New Roman"/>
        </w:rPr>
        <w:t>extraction</w:t>
      </w:r>
      <w:r>
        <w:rPr>
          <w:rFonts w:ascii="Calibri" w:eastAsia="Calibri" w:hAnsi="Calibri" w:cs="Times New Roman"/>
        </w:rPr>
        <w:t xml:space="preserve"> </w:t>
      </w:r>
      <w:r w:rsidRPr="00E7768D">
        <w:rPr>
          <w:rFonts w:ascii="Calibri" w:eastAsia="Calibri" w:hAnsi="Calibri" w:cs="Times New Roman"/>
        </w:rPr>
        <w:t xml:space="preserve">– </w:t>
      </w:r>
      <w:r>
        <w:rPr>
          <w:rFonts w:ascii="Calibri" w:eastAsia="Calibri" w:hAnsi="Calibri" w:cs="Times New Roman"/>
        </w:rPr>
        <w:t xml:space="preserve">où la main-d’œuvre féminine ne représente que 2,6% de la main-d’œuvre totale </w:t>
      </w:r>
      <w:r w:rsidRPr="00E7768D">
        <w:rPr>
          <w:rFonts w:ascii="Calibri" w:eastAsia="Calibri" w:hAnsi="Calibri" w:cs="Times New Roman"/>
        </w:rPr>
        <w:t xml:space="preserve">– </w:t>
      </w:r>
      <w:r>
        <w:rPr>
          <w:rFonts w:ascii="Calibri" w:eastAsia="Calibri" w:hAnsi="Calibri" w:cs="Times New Roman"/>
        </w:rPr>
        <w:t>ont signalé des actes de harcèlement sexuel au travail</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Source:</w:t>
      </w:r>
      <w:r w:rsidRPr="00E7768D">
        <w:rPr>
          <w:rFonts w:ascii="Calibri" w:eastAsia="Calibri" w:hAnsi="Calibri" w:cs="Times New Roman"/>
          <w:i/>
          <w:color w:val="1F497D"/>
        </w:rPr>
        <w:t xml:space="preserve"> </w:t>
      </w:r>
      <w:hyperlink r:id="rId29" w:history="1">
        <w:r w:rsidRPr="00E7768D">
          <w:rPr>
            <w:rFonts w:ascii="Calibri" w:eastAsia="Calibri" w:hAnsi="Calibri" w:cs="Times New Roman"/>
            <w:i/>
            <w:color w:val="0000FF"/>
            <w:u w:val="single"/>
          </w:rPr>
          <w:t>AFL-CIO</w:t>
        </w:r>
      </w:hyperlink>
    </w:p>
    <w:p w14:paraId="6EE4D7F4" w14:textId="77777777" w:rsidR="002468D6" w:rsidRPr="00E7768D" w:rsidRDefault="002468D6" w:rsidP="002468D6">
      <w:pPr>
        <w:numPr>
          <w:ilvl w:val="1"/>
          <w:numId w:val="6"/>
        </w:numPr>
        <w:spacing w:after="0" w:line="240" w:lineRule="auto"/>
        <w:rPr>
          <w:rFonts w:ascii="Calibri" w:eastAsia="Calibri" w:hAnsi="Calibri" w:cs="Times New Roman"/>
        </w:rPr>
      </w:pPr>
      <w:r>
        <w:rPr>
          <w:rFonts w:ascii="Calibri" w:eastAsia="Calibri" w:hAnsi="Calibri" w:cs="Times New Roman"/>
        </w:rPr>
        <w:t>Une enquête menée par la section syndicale</w:t>
      </w:r>
      <w:r w:rsidRPr="00E7768D">
        <w:rPr>
          <w:rFonts w:ascii="Calibri" w:eastAsia="Calibri" w:hAnsi="Calibri" w:cs="Times New Roman"/>
        </w:rPr>
        <w:t xml:space="preserve"> </w:t>
      </w:r>
      <w:r>
        <w:rPr>
          <w:rFonts w:ascii="Calibri" w:eastAsia="Calibri" w:hAnsi="Calibri" w:cs="Times New Roman"/>
        </w:rPr>
        <w:t xml:space="preserve">1 de </w:t>
      </w:r>
      <w:r w:rsidRPr="00E7768D">
        <w:rPr>
          <w:rFonts w:ascii="Calibri" w:eastAsia="Calibri" w:hAnsi="Calibri" w:cs="Times New Roman"/>
        </w:rPr>
        <w:t>UNITE HERE</w:t>
      </w:r>
      <w:r>
        <w:rPr>
          <w:rFonts w:ascii="Calibri" w:eastAsia="Calibri" w:hAnsi="Calibri" w:cs="Times New Roman"/>
        </w:rPr>
        <w:t>, intitulée « </w:t>
      </w:r>
      <w:r w:rsidRPr="00E7768D">
        <w:rPr>
          <w:rFonts w:ascii="Calibri" w:eastAsia="Calibri" w:hAnsi="Calibri" w:cs="Times New Roman"/>
        </w:rPr>
        <w:t>Hands Off Pants On</w:t>
      </w:r>
      <w:r>
        <w:rPr>
          <w:rFonts w:ascii="Calibri" w:eastAsia="Calibri" w:hAnsi="Calibri" w:cs="Times New Roman"/>
        </w:rPr>
        <w:t> » (qui pourrait se traduire par « Ne me touche pas, et garde ton pantalon »)</w:t>
      </w:r>
      <w:r w:rsidRPr="00E7768D">
        <w:rPr>
          <w:rFonts w:ascii="Calibri" w:eastAsia="Calibri" w:hAnsi="Calibri" w:cs="Times New Roman"/>
        </w:rPr>
        <w:t xml:space="preserve">, </w:t>
      </w:r>
      <w:r>
        <w:rPr>
          <w:rFonts w:ascii="Calibri" w:eastAsia="Calibri" w:hAnsi="Calibri" w:cs="Times New Roman"/>
        </w:rPr>
        <w:lastRenderedPageBreak/>
        <w:t>indique que</w:t>
      </w:r>
      <w:r w:rsidRPr="00E7768D">
        <w:rPr>
          <w:rFonts w:ascii="Calibri" w:eastAsia="Calibri" w:hAnsi="Calibri" w:cs="Times New Roman"/>
        </w:rPr>
        <w:t xml:space="preserve"> 58</w:t>
      </w:r>
      <w:r>
        <w:rPr>
          <w:rFonts w:ascii="Calibri" w:eastAsia="Calibri" w:hAnsi="Calibri" w:cs="Times New Roman"/>
        </w:rPr>
        <w:t xml:space="preserve">% des femmes travaillant dans des hôtels et </w:t>
      </w:r>
      <w:r w:rsidRPr="00E7768D">
        <w:rPr>
          <w:rFonts w:ascii="Calibri" w:eastAsia="Calibri" w:hAnsi="Calibri" w:cs="Times New Roman"/>
        </w:rPr>
        <w:t>77</w:t>
      </w:r>
      <w:r>
        <w:rPr>
          <w:rFonts w:ascii="Calibri" w:eastAsia="Calibri" w:hAnsi="Calibri" w:cs="Times New Roman"/>
        </w:rPr>
        <w:t xml:space="preserve">% des employées de casino, à </w:t>
      </w:r>
      <w:r w:rsidRPr="00E7768D">
        <w:rPr>
          <w:rFonts w:ascii="Calibri" w:eastAsia="Calibri" w:hAnsi="Calibri" w:cs="Times New Roman"/>
        </w:rPr>
        <w:t>Chicago</w:t>
      </w:r>
      <w:r>
        <w:rPr>
          <w:rFonts w:ascii="Calibri" w:eastAsia="Calibri" w:hAnsi="Calibri" w:cs="Times New Roman"/>
        </w:rPr>
        <w:t>,</w:t>
      </w:r>
      <w:r w:rsidRPr="00E7768D">
        <w:rPr>
          <w:rFonts w:ascii="Calibri" w:eastAsia="Calibri" w:hAnsi="Calibri" w:cs="Times New Roman"/>
        </w:rPr>
        <w:t xml:space="preserve"> </w:t>
      </w:r>
      <w:r>
        <w:rPr>
          <w:rFonts w:ascii="Calibri" w:eastAsia="Calibri" w:hAnsi="Calibri" w:cs="Times New Roman"/>
        </w:rPr>
        <w:t>ont été harcelées sexuellement par un client</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Source:</w:t>
      </w:r>
      <w:r w:rsidRPr="00E7768D">
        <w:rPr>
          <w:rFonts w:ascii="Calibri" w:eastAsia="Calibri" w:hAnsi="Calibri" w:cs="Times New Roman"/>
          <w:i/>
          <w:color w:val="1F497D"/>
        </w:rPr>
        <w:t xml:space="preserve"> </w:t>
      </w:r>
      <w:hyperlink r:id="rId30" w:history="1">
        <w:r w:rsidRPr="00E7768D">
          <w:rPr>
            <w:rFonts w:ascii="Calibri" w:eastAsia="Calibri" w:hAnsi="Calibri" w:cs="Times New Roman"/>
            <w:i/>
            <w:color w:val="0000FF"/>
            <w:u w:val="single"/>
          </w:rPr>
          <w:t>AFL-CIO</w:t>
        </w:r>
      </w:hyperlink>
    </w:p>
    <w:p w14:paraId="5C3DAF23" w14:textId="77777777" w:rsidR="002468D6" w:rsidRPr="00E7768D" w:rsidRDefault="002468D6" w:rsidP="002468D6">
      <w:pPr>
        <w:numPr>
          <w:ilvl w:val="1"/>
          <w:numId w:val="6"/>
        </w:numPr>
        <w:spacing w:after="0" w:line="240" w:lineRule="auto"/>
        <w:rPr>
          <w:rFonts w:ascii="Calibri" w:eastAsia="Calibri" w:hAnsi="Calibri" w:cs="Times New Roman"/>
          <w:i/>
          <w:color w:val="1F497D"/>
        </w:rPr>
      </w:pPr>
      <w:r w:rsidRPr="00E7768D">
        <w:rPr>
          <w:rFonts w:ascii="Calibri" w:eastAsia="Calibri" w:hAnsi="Calibri" w:cs="Times New Roman"/>
        </w:rPr>
        <w:t>90</w:t>
      </w:r>
      <w:r>
        <w:rPr>
          <w:rFonts w:ascii="Calibri" w:eastAsia="Calibri" w:hAnsi="Calibri" w:cs="Times New Roman"/>
        </w:rPr>
        <w:t>% des femmes qui travaillent dans des restaurants</w:t>
      </w:r>
      <w:r w:rsidRPr="00E7768D">
        <w:rPr>
          <w:rFonts w:ascii="Calibri" w:eastAsia="Calibri" w:hAnsi="Calibri" w:cs="Times New Roman"/>
        </w:rPr>
        <w:t xml:space="preserve"> </w:t>
      </w:r>
      <w:r>
        <w:rPr>
          <w:rFonts w:ascii="Calibri" w:eastAsia="Calibri" w:hAnsi="Calibri" w:cs="Times New Roman"/>
        </w:rPr>
        <w:t>ont été victimes de harcèlement sexuel au travail</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Source:</w:t>
      </w:r>
      <w:r>
        <w:rPr>
          <w:rFonts w:ascii="Calibri" w:eastAsia="Calibri" w:hAnsi="Calibri" w:cs="Times New Roman"/>
          <w:i/>
        </w:rPr>
        <w:t xml:space="preserve"> organisation de travailleurs</w:t>
      </w:r>
      <w:r w:rsidRPr="00E7768D">
        <w:rPr>
          <w:rFonts w:ascii="Calibri" w:eastAsia="Calibri" w:hAnsi="Calibri" w:cs="Times New Roman"/>
          <w:i/>
        </w:rPr>
        <w:t xml:space="preserve"> </w:t>
      </w:r>
      <w:hyperlink r:id="rId31" w:history="1">
        <w:r w:rsidRPr="00E7768D">
          <w:rPr>
            <w:rFonts w:ascii="Calibri" w:eastAsia="Calibri" w:hAnsi="Calibri" w:cs="Times New Roman"/>
            <w:i/>
            <w:color w:val="0000FF"/>
            <w:u w:val="single"/>
          </w:rPr>
          <w:t xml:space="preserve">The Restaurant </w:t>
        </w:r>
        <w:proofErr w:type="spellStart"/>
        <w:r w:rsidRPr="00E7768D">
          <w:rPr>
            <w:rFonts w:ascii="Calibri" w:eastAsia="Calibri" w:hAnsi="Calibri" w:cs="Times New Roman"/>
            <w:i/>
            <w:color w:val="0000FF"/>
            <w:u w:val="single"/>
          </w:rPr>
          <w:t>Opportunities</w:t>
        </w:r>
        <w:proofErr w:type="spellEnd"/>
        <w:r w:rsidRPr="00E7768D">
          <w:rPr>
            <w:rFonts w:ascii="Calibri" w:eastAsia="Calibri" w:hAnsi="Calibri" w:cs="Times New Roman"/>
            <w:i/>
            <w:color w:val="0000FF"/>
            <w:u w:val="single"/>
          </w:rPr>
          <w:t xml:space="preserve"> </w:t>
        </w:r>
        <w:proofErr w:type="spellStart"/>
        <w:r w:rsidRPr="00E7768D">
          <w:rPr>
            <w:rFonts w:ascii="Calibri" w:eastAsia="Calibri" w:hAnsi="Calibri" w:cs="Times New Roman"/>
            <w:i/>
            <w:color w:val="0000FF"/>
            <w:u w:val="single"/>
          </w:rPr>
          <w:t>Centers</w:t>
        </w:r>
        <w:proofErr w:type="spellEnd"/>
        <w:r w:rsidRPr="00E7768D">
          <w:rPr>
            <w:rFonts w:ascii="Calibri" w:eastAsia="Calibri" w:hAnsi="Calibri" w:cs="Times New Roman"/>
            <w:i/>
            <w:color w:val="0000FF"/>
            <w:u w:val="single"/>
          </w:rPr>
          <w:t xml:space="preserve"> United</w:t>
        </w:r>
      </w:hyperlink>
      <w:r w:rsidRPr="00E7768D">
        <w:rPr>
          <w:rFonts w:ascii="Calibri" w:eastAsia="Calibri" w:hAnsi="Calibri" w:cs="Times New Roman"/>
          <w:i/>
          <w:color w:val="0000FF"/>
          <w:u w:val="single"/>
        </w:rPr>
        <w:t xml:space="preserve"> (ROC-United)</w:t>
      </w:r>
    </w:p>
    <w:p w14:paraId="4574C986" w14:textId="77777777" w:rsidR="002468D6" w:rsidRPr="00E7768D" w:rsidRDefault="002468D6" w:rsidP="002468D6">
      <w:pPr>
        <w:spacing w:after="0" w:line="240" w:lineRule="auto"/>
        <w:ind w:left="1440"/>
        <w:rPr>
          <w:rFonts w:ascii="Calibri" w:eastAsia="Calibri" w:hAnsi="Calibri" w:cs="Times New Roman"/>
          <w:i/>
          <w:color w:val="1F497D"/>
        </w:rPr>
      </w:pPr>
    </w:p>
    <w:p w14:paraId="2C640487" w14:textId="77777777" w:rsidR="002468D6" w:rsidRPr="00255E38" w:rsidRDefault="002468D6" w:rsidP="002468D6">
      <w:pPr>
        <w:rPr>
          <w:rFonts w:ascii="Calibri" w:eastAsia="Calibri" w:hAnsi="Calibri" w:cs="Times New Roman"/>
          <w:b/>
          <w:bCs/>
        </w:rPr>
      </w:pPr>
      <w:r w:rsidRPr="00255E38">
        <w:rPr>
          <w:rFonts w:ascii="Calibri" w:eastAsia="Calibri" w:hAnsi="Calibri" w:cs="Times New Roman"/>
          <w:b/>
          <w:bCs/>
        </w:rPr>
        <w:t>Afrique</w:t>
      </w:r>
    </w:p>
    <w:p w14:paraId="140E89A2" w14:textId="77777777" w:rsidR="002468D6" w:rsidRPr="00E7768D" w:rsidRDefault="002468D6" w:rsidP="002468D6">
      <w:pPr>
        <w:numPr>
          <w:ilvl w:val="0"/>
          <w:numId w:val="10"/>
        </w:numPr>
        <w:spacing w:after="0" w:line="240" w:lineRule="auto"/>
        <w:rPr>
          <w:rFonts w:ascii="Calibri" w:eastAsia="Calibri" w:hAnsi="Calibri" w:cs="Times New Roman"/>
          <w:b/>
          <w:color w:val="1F497D"/>
        </w:rPr>
      </w:pPr>
      <w:r>
        <w:rPr>
          <w:rFonts w:ascii="Calibri" w:eastAsia="Calibri" w:hAnsi="Calibri" w:cs="Times New Roman"/>
        </w:rPr>
        <w:t>En Ou</w:t>
      </w:r>
      <w:r w:rsidRPr="00E7768D">
        <w:rPr>
          <w:rFonts w:ascii="Calibri" w:eastAsia="Calibri" w:hAnsi="Calibri" w:cs="Times New Roman"/>
        </w:rPr>
        <w:t xml:space="preserve">ganda, </w:t>
      </w:r>
      <w:r>
        <w:rPr>
          <w:rFonts w:ascii="Calibri" w:eastAsia="Calibri" w:hAnsi="Calibri" w:cs="Times New Roman"/>
        </w:rPr>
        <w:t>selon une étude menée auprès de plus de 2</w:t>
      </w:r>
      <w:r w:rsidRPr="00E7768D">
        <w:rPr>
          <w:rFonts w:ascii="Calibri" w:eastAsia="Calibri" w:hAnsi="Calibri" w:cs="Times New Roman"/>
        </w:rPr>
        <w:t>910 organisations, 90</w:t>
      </w:r>
      <w:r>
        <w:rPr>
          <w:rFonts w:ascii="Calibri" w:eastAsia="Calibri" w:hAnsi="Calibri" w:cs="Times New Roman"/>
        </w:rPr>
        <w:t>% des femmes ont déclaré avoir été harcelées sexuellement au travail par leurs supérieurs masculins</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 xml:space="preserve">Source: </w:t>
      </w:r>
      <w:hyperlink r:id="rId32" w:history="1">
        <w:r w:rsidRPr="003D557C">
          <w:rPr>
            <w:rStyle w:val="Hyperlink"/>
            <w:i/>
          </w:rPr>
          <w:t>Bureau des act</w:t>
        </w:r>
        <w:r>
          <w:rPr>
            <w:rStyle w:val="Hyperlink"/>
            <w:i/>
          </w:rPr>
          <w:t xml:space="preserve">ivités pour les travailleurs de l’OIT </w:t>
        </w:r>
        <w:r w:rsidRPr="003D557C">
          <w:rPr>
            <w:rStyle w:val="Hyperlink"/>
            <w:i/>
          </w:rPr>
          <w:t>(ACTRAV)</w:t>
        </w:r>
      </w:hyperlink>
    </w:p>
    <w:p w14:paraId="0CC2D67C" w14:textId="77777777" w:rsidR="002468D6" w:rsidRPr="00E7768D" w:rsidRDefault="002468D6" w:rsidP="002468D6">
      <w:pPr>
        <w:numPr>
          <w:ilvl w:val="0"/>
          <w:numId w:val="11"/>
        </w:numPr>
        <w:spacing w:after="0" w:line="240" w:lineRule="auto"/>
        <w:rPr>
          <w:rFonts w:ascii="Calibri" w:eastAsia="Calibri" w:hAnsi="Calibri" w:cs="Times New Roman"/>
        </w:rPr>
      </w:pPr>
      <w:r>
        <w:rPr>
          <w:rFonts w:ascii="Calibri" w:eastAsia="Calibri" w:hAnsi="Calibri" w:cs="Times New Roman"/>
        </w:rPr>
        <w:t>Au</w:t>
      </w:r>
      <w:r w:rsidRPr="00E7768D">
        <w:rPr>
          <w:rFonts w:ascii="Calibri" w:eastAsia="Calibri" w:hAnsi="Calibri" w:cs="Times New Roman"/>
        </w:rPr>
        <w:t xml:space="preserve"> Kenya, </w:t>
      </w:r>
      <w:r>
        <w:rPr>
          <w:rFonts w:ascii="Calibri" w:eastAsia="Calibri" w:hAnsi="Calibri" w:cs="Times New Roman"/>
        </w:rPr>
        <w:t xml:space="preserve">une étude portant sur </w:t>
      </w:r>
      <w:r w:rsidRPr="00E7768D">
        <w:rPr>
          <w:rFonts w:ascii="Calibri" w:eastAsia="Calibri" w:hAnsi="Calibri" w:cs="Times New Roman"/>
        </w:rPr>
        <w:t xml:space="preserve">400 </w:t>
      </w:r>
      <w:r>
        <w:rPr>
          <w:rFonts w:ascii="Calibri" w:eastAsia="Calibri" w:hAnsi="Calibri" w:cs="Times New Roman"/>
        </w:rPr>
        <w:t xml:space="preserve">femmes qui travaillent dans les plantations de thé et de l’industrie de transformation du thé révèle que plus de </w:t>
      </w:r>
      <w:r w:rsidRPr="00E7768D">
        <w:rPr>
          <w:rFonts w:ascii="Calibri" w:eastAsia="Calibri" w:hAnsi="Calibri" w:cs="Times New Roman"/>
        </w:rPr>
        <w:t>90</w:t>
      </w:r>
      <w:r>
        <w:rPr>
          <w:rFonts w:ascii="Calibri" w:eastAsia="Calibri" w:hAnsi="Calibri" w:cs="Times New Roman"/>
        </w:rPr>
        <w:t>% des femmes ont subi ou constaté des violences sexuelles sur leur lieu de travail</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color w:val="1F497D"/>
        </w:rPr>
        <w:t xml:space="preserve"> </w:t>
      </w:r>
      <w:r w:rsidRPr="00E7768D">
        <w:rPr>
          <w:rFonts w:ascii="Calibri" w:eastAsia="Calibri" w:hAnsi="Calibri" w:cs="Times New Roman"/>
          <w:i/>
        </w:rPr>
        <w:t>Source:</w:t>
      </w:r>
      <w:r w:rsidRPr="00E7768D">
        <w:rPr>
          <w:rFonts w:ascii="Calibri" w:eastAsia="Calibri" w:hAnsi="Calibri" w:cs="Times New Roman"/>
          <w:i/>
          <w:color w:val="1F497D"/>
        </w:rPr>
        <w:t xml:space="preserve"> </w:t>
      </w:r>
      <w:hyperlink r:id="rId33" w:history="1">
        <w:proofErr w:type="spellStart"/>
        <w:r w:rsidRPr="00E7768D">
          <w:rPr>
            <w:rFonts w:ascii="Calibri" w:eastAsia="Calibri" w:hAnsi="Calibri" w:cs="Times New Roman"/>
            <w:i/>
            <w:color w:val="0000FF"/>
            <w:u w:val="single"/>
          </w:rPr>
          <w:t>Solidarity</w:t>
        </w:r>
        <w:proofErr w:type="spellEnd"/>
        <w:r w:rsidRPr="00E7768D">
          <w:rPr>
            <w:rFonts w:ascii="Calibri" w:eastAsia="Calibri" w:hAnsi="Calibri" w:cs="Times New Roman"/>
            <w:i/>
            <w:color w:val="0000FF"/>
            <w:u w:val="single"/>
          </w:rPr>
          <w:t xml:space="preserve"> Center</w:t>
        </w:r>
      </w:hyperlink>
    </w:p>
    <w:p w14:paraId="29AB033A" w14:textId="77777777" w:rsidR="002468D6" w:rsidRPr="00E7768D" w:rsidRDefault="002468D6" w:rsidP="002468D6">
      <w:pPr>
        <w:numPr>
          <w:ilvl w:val="0"/>
          <w:numId w:val="11"/>
        </w:numPr>
        <w:spacing w:after="0" w:line="240" w:lineRule="auto"/>
        <w:rPr>
          <w:rFonts w:ascii="Calibri" w:eastAsia="Calibri" w:hAnsi="Calibri" w:cs="Times New Roman"/>
          <w:b/>
        </w:rPr>
      </w:pPr>
      <w:r>
        <w:rPr>
          <w:rFonts w:ascii="Calibri" w:eastAsia="Calibri" w:hAnsi="Calibri" w:cs="Times New Roman"/>
        </w:rPr>
        <w:t>En</w:t>
      </w:r>
      <w:r w:rsidRPr="00E7768D">
        <w:rPr>
          <w:rFonts w:ascii="Calibri" w:eastAsia="Calibri" w:hAnsi="Calibri" w:cs="Times New Roman"/>
        </w:rPr>
        <w:t xml:space="preserve"> Zambi</w:t>
      </w:r>
      <w:r>
        <w:rPr>
          <w:rFonts w:ascii="Calibri" w:eastAsia="Calibri" w:hAnsi="Calibri" w:cs="Times New Roman"/>
        </w:rPr>
        <w:t>e, 81% des femmes ont été victimes de harcèlement sexuel au travail</w:t>
      </w:r>
      <w:r w:rsidRPr="00E7768D">
        <w:rPr>
          <w:rFonts w:ascii="Calibri" w:eastAsia="Calibri" w:hAnsi="Calibri" w:cs="Times New Roman"/>
        </w:rPr>
        <w:t>.</w:t>
      </w:r>
      <w:r>
        <w:rPr>
          <w:rFonts w:ascii="Calibri" w:eastAsia="Calibri" w:hAnsi="Calibri" w:cs="Times New Roman"/>
        </w:rPr>
        <w:t xml:space="preserve"> –</w:t>
      </w:r>
      <w:r w:rsidRPr="00E7768D">
        <w:rPr>
          <w:rFonts w:ascii="Calibri" w:eastAsia="Calibri" w:hAnsi="Calibri" w:cs="Times New Roman"/>
        </w:rPr>
        <w:t xml:space="preserve"> </w:t>
      </w:r>
      <w:r w:rsidRPr="00E7768D">
        <w:rPr>
          <w:rFonts w:ascii="Calibri" w:eastAsia="Calibri" w:hAnsi="Calibri" w:cs="Times New Roman"/>
          <w:i/>
        </w:rPr>
        <w:t xml:space="preserve">Source: </w:t>
      </w:r>
      <w:hyperlink r:id="rId34" w:history="1">
        <w:r w:rsidRPr="00E7768D">
          <w:rPr>
            <w:rFonts w:ascii="Calibri" w:eastAsia="Calibri" w:hAnsi="Calibri" w:cs="Times New Roman"/>
            <w:i/>
            <w:color w:val="0000FF"/>
            <w:u w:val="single"/>
          </w:rPr>
          <w:t xml:space="preserve">SADC </w:t>
        </w:r>
        <w:proofErr w:type="spellStart"/>
        <w:r w:rsidRPr="00E7768D">
          <w:rPr>
            <w:rFonts w:ascii="Calibri" w:eastAsia="Calibri" w:hAnsi="Calibri" w:cs="Times New Roman"/>
            <w:i/>
            <w:color w:val="0000FF"/>
            <w:u w:val="single"/>
          </w:rPr>
          <w:t>Gender</w:t>
        </w:r>
        <w:proofErr w:type="spellEnd"/>
        <w:r w:rsidRPr="00E7768D">
          <w:rPr>
            <w:rFonts w:ascii="Calibri" w:eastAsia="Calibri" w:hAnsi="Calibri" w:cs="Times New Roman"/>
            <w:i/>
            <w:color w:val="0000FF"/>
            <w:u w:val="single"/>
          </w:rPr>
          <w:t xml:space="preserve"> Protocol </w:t>
        </w:r>
        <w:proofErr w:type="spellStart"/>
        <w:r w:rsidRPr="00E7768D">
          <w:rPr>
            <w:rFonts w:ascii="Calibri" w:eastAsia="Calibri" w:hAnsi="Calibri" w:cs="Times New Roman"/>
            <w:i/>
            <w:color w:val="0000FF"/>
            <w:u w:val="single"/>
          </w:rPr>
          <w:t>Barometer</w:t>
        </w:r>
        <w:proofErr w:type="spellEnd"/>
        <w:r w:rsidRPr="00E7768D">
          <w:rPr>
            <w:rFonts w:ascii="Calibri" w:eastAsia="Calibri" w:hAnsi="Calibri" w:cs="Times New Roman"/>
            <w:i/>
            <w:color w:val="0000FF"/>
            <w:u w:val="single"/>
          </w:rPr>
          <w:t xml:space="preserve"> (2014)</w:t>
        </w:r>
      </w:hyperlink>
      <w:r w:rsidRPr="00D86342">
        <w:rPr>
          <w:rFonts w:ascii="Calibri" w:eastAsia="Calibri" w:hAnsi="Calibri" w:cs="Times New Roman"/>
        </w:rPr>
        <w:t xml:space="preserve"> </w:t>
      </w:r>
      <w:r>
        <w:rPr>
          <w:rFonts w:ascii="Calibri" w:eastAsia="Calibri" w:hAnsi="Calibri" w:cs="Times New Roman"/>
        </w:rPr>
        <w:t>(Protocole relatif au genre : Baromètre 2014 de la SADC)</w:t>
      </w:r>
    </w:p>
    <w:p w14:paraId="20A79A0B" w14:textId="77777777" w:rsidR="002468D6" w:rsidRPr="00E7768D" w:rsidRDefault="002468D6" w:rsidP="002468D6">
      <w:pPr>
        <w:numPr>
          <w:ilvl w:val="0"/>
          <w:numId w:val="11"/>
        </w:numPr>
        <w:spacing w:after="0" w:line="240" w:lineRule="auto"/>
        <w:rPr>
          <w:rFonts w:ascii="Calibri" w:eastAsia="Calibri" w:hAnsi="Calibri" w:cs="Times New Roman"/>
          <w:b/>
        </w:rPr>
      </w:pPr>
      <w:r>
        <w:rPr>
          <w:rFonts w:ascii="Calibri" w:eastAsia="Calibri" w:hAnsi="Calibri" w:cs="Times New Roman"/>
        </w:rPr>
        <w:t>Au</w:t>
      </w:r>
      <w:r w:rsidRPr="00E7768D">
        <w:rPr>
          <w:rFonts w:ascii="Calibri" w:eastAsia="Calibri" w:hAnsi="Calibri" w:cs="Times New Roman"/>
        </w:rPr>
        <w:t xml:space="preserve"> Lesotho, 63</w:t>
      </w:r>
      <w:r>
        <w:rPr>
          <w:rFonts w:ascii="Calibri" w:eastAsia="Calibri" w:hAnsi="Calibri" w:cs="Times New Roman"/>
        </w:rPr>
        <w:t>% des femmes ont été victimes de harcèlement sexuel au travail</w:t>
      </w:r>
      <w:r w:rsidRPr="00E7768D">
        <w:rPr>
          <w:rFonts w:ascii="Calibri" w:eastAsia="Calibri" w:hAnsi="Calibri" w:cs="Times New Roman"/>
        </w:rPr>
        <w:t xml:space="preserve">. </w:t>
      </w:r>
      <w:r>
        <w:rPr>
          <w:rFonts w:ascii="Calibri" w:eastAsia="Calibri" w:hAnsi="Calibri" w:cs="Times New Roman"/>
        </w:rPr>
        <w:t>–</w:t>
      </w:r>
      <w:r w:rsidRPr="00E7768D">
        <w:rPr>
          <w:rFonts w:ascii="Calibri" w:eastAsia="Calibri" w:hAnsi="Calibri" w:cs="Times New Roman"/>
        </w:rPr>
        <w:t xml:space="preserve"> </w:t>
      </w:r>
      <w:r w:rsidRPr="00E7768D">
        <w:rPr>
          <w:rFonts w:ascii="Calibri" w:eastAsia="Calibri" w:hAnsi="Calibri" w:cs="Times New Roman"/>
          <w:i/>
        </w:rPr>
        <w:t xml:space="preserve">Source: </w:t>
      </w:r>
      <w:hyperlink r:id="rId35" w:history="1">
        <w:r w:rsidRPr="00E7768D">
          <w:rPr>
            <w:rFonts w:ascii="Calibri" w:eastAsia="Calibri" w:hAnsi="Calibri" w:cs="Times New Roman"/>
            <w:i/>
            <w:color w:val="0000FF"/>
            <w:u w:val="single"/>
          </w:rPr>
          <w:t xml:space="preserve">SADC </w:t>
        </w:r>
        <w:proofErr w:type="spellStart"/>
        <w:r w:rsidRPr="00E7768D">
          <w:rPr>
            <w:rFonts w:ascii="Calibri" w:eastAsia="Calibri" w:hAnsi="Calibri" w:cs="Times New Roman"/>
            <w:i/>
            <w:color w:val="0000FF"/>
            <w:u w:val="single"/>
          </w:rPr>
          <w:t>Gender</w:t>
        </w:r>
        <w:proofErr w:type="spellEnd"/>
        <w:r w:rsidRPr="00E7768D">
          <w:rPr>
            <w:rFonts w:ascii="Calibri" w:eastAsia="Calibri" w:hAnsi="Calibri" w:cs="Times New Roman"/>
            <w:i/>
            <w:color w:val="0000FF"/>
            <w:u w:val="single"/>
          </w:rPr>
          <w:t xml:space="preserve"> Protocol </w:t>
        </w:r>
        <w:proofErr w:type="spellStart"/>
        <w:r w:rsidRPr="00E7768D">
          <w:rPr>
            <w:rFonts w:ascii="Calibri" w:eastAsia="Calibri" w:hAnsi="Calibri" w:cs="Times New Roman"/>
            <w:i/>
            <w:color w:val="0000FF"/>
            <w:u w:val="single"/>
          </w:rPr>
          <w:t>Barometer</w:t>
        </w:r>
        <w:proofErr w:type="spellEnd"/>
        <w:r w:rsidRPr="00E7768D">
          <w:rPr>
            <w:rFonts w:ascii="Calibri" w:eastAsia="Calibri" w:hAnsi="Calibri" w:cs="Times New Roman"/>
            <w:i/>
            <w:color w:val="0000FF"/>
            <w:u w:val="single"/>
          </w:rPr>
          <w:t xml:space="preserve"> (2014)</w:t>
        </w:r>
      </w:hyperlink>
      <w:r w:rsidRPr="00D86342">
        <w:rPr>
          <w:rFonts w:ascii="Calibri" w:eastAsia="Calibri" w:hAnsi="Calibri" w:cs="Times New Roman"/>
        </w:rPr>
        <w:t xml:space="preserve"> </w:t>
      </w:r>
      <w:r>
        <w:rPr>
          <w:rFonts w:ascii="Calibri" w:eastAsia="Calibri" w:hAnsi="Calibri" w:cs="Times New Roman"/>
        </w:rPr>
        <w:t>(Protocole relatif au genre : Baromètre 2014 de la SADC)</w:t>
      </w:r>
    </w:p>
    <w:p w14:paraId="58CD66E5" w14:textId="77777777" w:rsidR="002468D6" w:rsidRPr="00E7768D" w:rsidRDefault="002468D6" w:rsidP="002468D6">
      <w:pPr>
        <w:spacing w:after="0" w:line="240" w:lineRule="auto"/>
        <w:rPr>
          <w:rFonts w:ascii="Calibri" w:eastAsia="Calibri" w:hAnsi="Calibri" w:cs="Times New Roman"/>
          <w:b/>
        </w:rPr>
      </w:pPr>
    </w:p>
    <w:p w14:paraId="5AF1434B" w14:textId="77777777" w:rsidR="002468D6" w:rsidRPr="00E7768D" w:rsidRDefault="002468D6" w:rsidP="002468D6">
      <w:pPr>
        <w:spacing w:after="0" w:line="240" w:lineRule="auto"/>
        <w:rPr>
          <w:rFonts w:ascii="Calibri" w:eastAsia="Calibri" w:hAnsi="Calibri" w:cs="Times New Roman"/>
          <w:b/>
        </w:rPr>
      </w:pPr>
    </w:p>
    <w:p w14:paraId="22985C75" w14:textId="451A26FA" w:rsidR="004E62A8" w:rsidRPr="00255E38" w:rsidRDefault="004E62A8" w:rsidP="004E62A8">
      <w:pPr>
        <w:spacing w:after="120" w:line="240" w:lineRule="auto"/>
        <w:rPr>
          <w:b/>
          <w:bCs/>
          <w:color w:val="C00000"/>
          <w:sz w:val="24"/>
          <w:szCs w:val="24"/>
        </w:rPr>
      </w:pPr>
      <w:r w:rsidRPr="00255E38">
        <w:rPr>
          <w:b/>
          <w:bCs/>
          <w:color w:val="C00000"/>
          <w:sz w:val="24"/>
          <w:szCs w:val="24"/>
        </w:rPr>
        <w:t>Citations de travailleuses</w:t>
      </w:r>
    </w:p>
    <w:p w14:paraId="4A1FCA85" w14:textId="47083237" w:rsidR="004E62A8" w:rsidRDefault="004E62A8" w:rsidP="004E62A8">
      <w:pPr>
        <w:pStyle w:val="ListParagraph"/>
        <w:numPr>
          <w:ilvl w:val="0"/>
          <w:numId w:val="1"/>
        </w:numPr>
        <w:spacing w:after="120" w:line="240" w:lineRule="auto"/>
        <w:ind w:left="714" w:hanging="357"/>
        <w:rPr>
          <w:color w:val="1F497D"/>
        </w:rPr>
      </w:pPr>
      <w:r>
        <w:t>« Compte tenu du recours aux contrats « zéro heure », au travail intérimaire et aux systèmes de pourboires injustes, il n’est pas surprenant que le harcèlement sexuel soit très répandu dans l’industrie.</w:t>
      </w:r>
      <w:r w:rsidR="00C22008">
        <w:t xml:space="preserve"> </w:t>
      </w:r>
      <w:r>
        <w:t>[…] Ils privent les travailleurs de pouvoir, de sorte qu’ils ne peuvent exiger de meilleures conditions.</w:t>
      </w:r>
      <w:r w:rsidR="00C22008">
        <w:t xml:space="preserve"> </w:t>
      </w:r>
      <w:r>
        <w:t xml:space="preserve">[…] Ils ne peuvent dénoncer le harcèlement sexuel et gagner. C’est pourquoi, les serveuses n'ont aucun moyen de s’exprimer, n’ont pas accès à un processus de responsabilisation... C’est pourquoi, nous devons former des syndicats et travailler en commun afin de mettre un terme au harcèlement sexuel et à sa normalisation ». </w:t>
      </w:r>
      <w:r>
        <w:rPr>
          <w:i/>
        </w:rPr>
        <w:t xml:space="preserve">- </w:t>
      </w:r>
      <w:proofErr w:type="spellStart"/>
      <w:r>
        <w:rPr>
          <w:i/>
        </w:rPr>
        <w:t>Nilufer</w:t>
      </w:r>
      <w:proofErr w:type="spellEnd"/>
      <w:r>
        <w:rPr>
          <w:i/>
        </w:rPr>
        <w:t xml:space="preserve"> </w:t>
      </w:r>
      <w:proofErr w:type="spellStart"/>
      <w:r>
        <w:rPr>
          <w:i/>
        </w:rPr>
        <w:t>Guler</w:t>
      </w:r>
      <w:proofErr w:type="spellEnd"/>
      <w:r>
        <w:rPr>
          <w:i/>
        </w:rPr>
        <w:t>, serveuse, Royaume-Uni (BBC:</w:t>
      </w:r>
      <w:r>
        <w:t xml:space="preserve"> </w:t>
      </w:r>
      <w:hyperlink r:id="rId36" w:history="1">
        <w:r>
          <w:rPr>
            <w:rStyle w:val="Hyperlink"/>
          </w:rPr>
          <w:t>http://www.bbc.com/news/uk-42252071</w:t>
        </w:r>
      </w:hyperlink>
      <w:r>
        <w:rPr>
          <w:color w:val="1F497D"/>
        </w:rPr>
        <w:t>)</w:t>
      </w:r>
    </w:p>
    <w:p w14:paraId="40A93E3D" w14:textId="77777777" w:rsidR="004E62A8" w:rsidRDefault="004E62A8" w:rsidP="004E62A8">
      <w:pPr>
        <w:pStyle w:val="ListParagraph"/>
        <w:spacing w:after="120" w:line="240" w:lineRule="auto"/>
        <w:ind w:left="714"/>
        <w:rPr>
          <w:color w:val="1F497D"/>
        </w:rPr>
      </w:pPr>
    </w:p>
    <w:p w14:paraId="37C56F8B" w14:textId="1F54D5DB" w:rsidR="004E62A8" w:rsidRDefault="004E62A8" w:rsidP="004E62A8">
      <w:pPr>
        <w:pStyle w:val="ListParagraph"/>
        <w:numPr>
          <w:ilvl w:val="0"/>
          <w:numId w:val="1"/>
        </w:numPr>
        <w:spacing w:after="120" w:line="240" w:lineRule="auto"/>
        <w:ind w:left="714" w:hanging="357"/>
        <w:rPr>
          <w:color w:val="1F497D"/>
        </w:rPr>
      </w:pPr>
      <w:r>
        <w:t>« L’environnement de travail est devenu extrêmement toxique pour les femmes.</w:t>
      </w:r>
      <w:r w:rsidR="00C22008">
        <w:t xml:space="preserve"> </w:t>
      </w:r>
      <w:r>
        <w:t>Et tout ça à cause d’un homme, notre manager.</w:t>
      </w:r>
      <w:r w:rsidR="00C22008">
        <w:t xml:space="preserve"> </w:t>
      </w:r>
      <w:r>
        <w:t>Nous sommes toutes au courant, ce n’est plus un secret.</w:t>
      </w:r>
      <w:r w:rsidR="00C22008">
        <w:t xml:space="preserve"> </w:t>
      </w:r>
      <w:r>
        <w:t>Il a sexuellement harcelé tout un tas de jeunes femmes et nous ne pouvons rien y faire.</w:t>
      </w:r>
      <w:r w:rsidR="00C22008">
        <w:t xml:space="preserve"> </w:t>
      </w:r>
      <w:r>
        <w:t>Si vous êtes jeune et jolie, vous devenez sa proie.</w:t>
      </w:r>
      <w:r w:rsidR="00C22008">
        <w:t xml:space="preserve"> </w:t>
      </w:r>
      <w:r>
        <w:t xml:space="preserve">Il promet aux jeunes filles une meilleure place, ainsi qu’une prime de fin d’année en échange de faveurs sexuelles. » </w:t>
      </w:r>
      <w:r>
        <w:rPr>
          <w:i/>
        </w:rPr>
        <w:t>- Travailleuse horticole, Tanzanie</w:t>
      </w:r>
      <w:r>
        <w:t xml:space="preserve"> (</w:t>
      </w:r>
      <w:proofErr w:type="spellStart"/>
      <w:r>
        <w:t>Equal</w:t>
      </w:r>
      <w:proofErr w:type="spellEnd"/>
      <w:r>
        <w:t xml:space="preserve"> Times: </w:t>
      </w:r>
      <w:hyperlink r:id="rId37" w:anchor=".WniGh-jwZaR" w:history="1">
        <w:r>
          <w:rPr>
            <w:rStyle w:val="Hyperlink"/>
          </w:rPr>
          <w:t>https://www.equaltimes.org/l-education-une-arme-contre-la#.WoWZ6-dG2Uk</w:t>
        </w:r>
      </w:hyperlink>
      <w:r>
        <w:rPr>
          <w:color w:val="1F497D"/>
        </w:rPr>
        <w:t>)</w:t>
      </w:r>
    </w:p>
    <w:p w14:paraId="2C5508FB" w14:textId="77777777" w:rsidR="004E62A8" w:rsidRPr="00751D5C" w:rsidRDefault="004E62A8" w:rsidP="004E62A8">
      <w:pPr>
        <w:pStyle w:val="ListParagraph"/>
        <w:spacing w:after="120" w:line="240" w:lineRule="auto"/>
        <w:ind w:left="714"/>
        <w:rPr>
          <w:color w:val="1F497D"/>
        </w:rPr>
      </w:pPr>
    </w:p>
    <w:p w14:paraId="554644B9" w14:textId="77777777" w:rsidR="004E62A8" w:rsidRPr="00C22008" w:rsidRDefault="004E62A8" w:rsidP="004E62A8">
      <w:pPr>
        <w:pStyle w:val="ListParagraph"/>
        <w:numPr>
          <w:ilvl w:val="0"/>
          <w:numId w:val="1"/>
        </w:numPr>
        <w:spacing w:after="120" w:line="240" w:lineRule="auto"/>
        <w:rPr>
          <w:color w:val="1F497D"/>
          <w:lang w:val="en-US"/>
        </w:rPr>
      </w:pPr>
      <w:r>
        <w:t xml:space="preserve">« Ils m'ont demandé de dormir avec eux, mais j’ai dit non. […] Ils m'ont ensuite giflée et ont commencé à me toucher les seins. » </w:t>
      </w:r>
      <w:r>
        <w:rPr>
          <w:i/>
        </w:rPr>
        <w:t xml:space="preserve">Pour </w:t>
      </w:r>
      <w:proofErr w:type="spellStart"/>
      <w:r>
        <w:rPr>
          <w:i/>
        </w:rPr>
        <w:t>Sorphoan</w:t>
      </w:r>
      <w:proofErr w:type="spellEnd"/>
      <w:r>
        <w:rPr>
          <w:i/>
        </w:rPr>
        <w:t xml:space="preserve">, âgée de 34 ans, le harcèlement fait partie de l’emploi de son équipe de travail de midi à 13 heures dans une salle locale de </w:t>
      </w:r>
      <w:proofErr w:type="spellStart"/>
      <w:r>
        <w:rPr>
          <w:i/>
        </w:rPr>
        <w:t>karaoke</w:t>
      </w:r>
      <w:proofErr w:type="spellEnd"/>
      <w:r>
        <w:t xml:space="preserve">. </w:t>
      </w:r>
      <w:r w:rsidRPr="00C22008">
        <w:rPr>
          <w:lang w:val="en-US"/>
        </w:rPr>
        <w:t>(</w:t>
      </w:r>
      <w:r w:rsidRPr="00C22008">
        <w:rPr>
          <w:i/>
          <w:iCs/>
          <w:lang w:val="en-US"/>
        </w:rPr>
        <w:t>Cambodia Daily</w:t>
      </w:r>
      <w:r w:rsidRPr="00C22008">
        <w:rPr>
          <w:lang w:val="en-US"/>
        </w:rPr>
        <w:t xml:space="preserve">: </w:t>
      </w:r>
      <w:hyperlink r:id="rId38" w:history="1">
        <w:r w:rsidRPr="00C22008">
          <w:rPr>
            <w:rStyle w:val="Hyperlink"/>
            <w:lang w:val="en-US"/>
          </w:rPr>
          <w:t>https://www.cambodiadaily.com/news/womens-charter-aims-to-end-violence-against-women-in-cambodia-133034/</w:t>
        </w:r>
      </w:hyperlink>
      <w:r w:rsidRPr="00C22008">
        <w:rPr>
          <w:color w:val="1F497D"/>
          <w:lang w:val="en-US"/>
        </w:rPr>
        <w:t xml:space="preserve"> )</w:t>
      </w:r>
    </w:p>
    <w:p w14:paraId="03C74840" w14:textId="77777777" w:rsidR="004E62A8" w:rsidRPr="00C22008" w:rsidRDefault="004E62A8" w:rsidP="004E62A8">
      <w:pPr>
        <w:pStyle w:val="ListParagraph"/>
        <w:spacing w:after="120" w:line="240" w:lineRule="auto"/>
        <w:rPr>
          <w:color w:val="1F497D"/>
          <w:lang w:val="en-US"/>
        </w:rPr>
      </w:pPr>
    </w:p>
    <w:p w14:paraId="0F2B66F7" w14:textId="77777777" w:rsidR="004E62A8" w:rsidRPr="00751D5C" w:rsidRDefault="004E62A8" w:rsidP="004E62A8">
      <w:pPr>
        <w:pStyle w:val="ListParagraph"/>
        <w:spacing w:after="120" w:line="240" w:lineRule="auto"/>
        <w:rPr>
          <w:color w:val="1F497D"/>
        </w:rPr>
      </w:pPr>
      <w:r>
        <w:t xml:space="preserve">« Nos superviseurs nous crient et nous hurlent dessus, et nous ordonnent de rester à leur disposition même lorsque nous avons du travail à accomplir. Ils nous traitent comme du bétail, nous disent que notre travail n’est pas bon, nous contrôlent lorsque nous allons aux toilettes et ne permettent pas aux femmes enceintes de se rendre aux rendez-vous médicaux », </w:t>
      </w:r>
      <w:r>
        <w:rPr>
          <w:i/>
        </w:rPr>
        <w:t>travailleuse du textile, Pérou</w:t>
      </w:r>
      <w:r>
        <w:t xml:space="preserve"> (</w:t>
      </w:r>
      <w:proofErr w:type="spellStart"/>
      <w:r>
        <w:t>openDemocracy</w:t>
      </w:r>
      <w:proofErr w:type="spellEnd"/>
      <w:r>
        <w:t xml:space="preserve">: </w:t>
      </w:r>
      <w:hyperlink r:id="rId39" w:history="1">
        <w:r>
          <w:rPr>
            <w:rStyle w:val="Hyperlink"/>
          </w:rPr>
          <w:t>https://www.opendemocracy.net/beyondslavery/industriall/crisis-of-workplace-violence-against-women</w:t>
        </w:r>
      </w:hyperlink>
      <w:r>
        <w:rPr>
          <w:color w:val="1F497D"/>
        </w:rPr>
        <w:t>)</w:t>
      </w:r>
    </w:p>
    <w:p w14:paraId="0F19CF8D" w14:textId="77777777" w:rsidR="004E62A8" w:rsidRPr="00BF6519" w:rsidRDefault="004E62A8" w:rsidP="004E62A8">
      <w:pPr>
        <w:pStyle w:val="ListParagraph"/>
        <w:spacing w:after="120" w:line="240" w:lineRule="auto"/>
        <w:rPr>
          <w:color w:val="1F497D"/>
        </w:rPr>
      </w:pPr>
    </w:p>
    <w:p w14:paraId="6C3C0214" w14:textId="77777777" w:rsidR="004E62A8" w:rsidRDefault="004E62A8" w:rsidP="004E62A8">
      <w:pPr>
        <w:pStyle w:val="ListParagraph"/>
        <w:numPr>
          <w:ilvl w:val="0"/>
          <w:numId w:val="1"/>
        </w:numPr>
        <w:spacing w:after="120" w:line="240" w:lineRule="auto"/>
        <w:ind w:left="714" w:hanging="357"/>
        <w:rPr>
          <w:color w:val="1F497D"/>
        </w:rPr>
      </w:pPr>
      <w:r>
        <w:t xml:space="preserve">« Je ne pouvais pas appeler mes parents car je n’en avais pas, je ne pouvais pas appeler les autorités car elles ne nous croient pas. Je pleure non pas parce que je n’ai pas d’espoir, mais parce que je me suis organisée avec mon syndicat. […] Ce n’est qu’en s'organisant que nous pouvons sortir de situations auxquelles j'étais confrontée à l’âge de 12 ans et protéger d’autres travailleuses domestiques. » - </w:t>
      </w:r>
      <w:proofErr w:type="spellStart"/>
      <w:r>
        <w:rPr>
          <w:i/>
        </w:rPr>
        <w:t>Ernestina</w:t>
      </w:r>
      <w:proofErr w:type="spellEnd"/>
      <w:r>
        <w:rPr>
          <w:i/>
        </w:rPr>
        <w:t xml:space="preserve"> Ochoa </w:t>
      </w:r>
      <w:proofErr w:type="spellStart"/>
      <w:r>
        <w:rPr>
          <w:i/>
        </w:rPr>
        <w:t>Lujan</w:t>
      </w:r>
      <w:proofErr w:type="spellEnd"/>
      <w:r>
        <w:rPr>
          <w:i/>
        </w:rPr>
        <w:t>, travailleuse domestique et vice-présidente de la Fédération internationale des travailleurs domestiques (FITD), a commencé à travailler comme domestique à l’âge de 11 ans. Lorsqu’elle avait 12 ans, elle a été agressée par son employeur.</w:t>
      </w:r>
      <w:r>
        <w:t xml:space="preserve"> (</w:t>
      </w:r>
      <w:proofErr w:type="spellStart"/>
      <w:r>
        <w:t>Solidarity</w:t>
      </w:r>
      <w:proofErr w:type="spellEnd"/>
      <w:r>
        <w:t xml:space="preserve"> Center: </w:t>
      </w:r>
      <w:hyperlink r:id="rId40" w:history="1">
        <w:r>
          <w:rPr>
            <w:rStyle w:val="Hyperlink"/>
          </w:rPr>
          <w:t>https://www.solidaritycenter.org/unions-key-ending-gender-based-violence-work/</w:t>
        </w:r>
      </w:hyperlink>
      <w:r>
        <w:rPr>
          <w:color w:val="1F497D"/>
        </w:rPr>
        <w:t>)</w:t>
      </w:r>
    </w:p>
    <w:p w14:paraId="55289966" w14:textId="77777777" w:rsidR="004E62A8" w:rsidRDefault="004E62A8" w:rsidP="004E62A8">
      <w:pPr>
        <w:pStyle w:val="ListParagraph"/>
        <w:spacing w:after="120" w:line="240" w:lineRule="auto"/>
        <w:ind w:left="714"/>
        <w:rPr>
          <w:color w:val="1F497D"/>
        </w:rPr>
      </w:pPr>
    </w:p>
    <w:p w14:paraId="1191B9B2" w14:textId="08EB17A8" w:rsidR="004E62A8" w:rsidRDefault="00996202" w:rsidP="002468D6">
      <w:pPr>
        <w:spacing w:after="120" w:line="240" w:lineRule="auto"/>
        <w:jc w:val="center"/>
      </w:pPr>
      <w:r>
        <w:rPr>
          <w:noProof/>
          <w:lang w:val="en-US"/>
        </w:rPr>
        <w:drawing>
          <wp:inline distT="0" distB="0" distL="0" distR="0" wp14:anchorId="3DF72B66" wp14:editId="118D998C">
            <wp:extent cx="2444496" cy="22616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ton_FR_round (2).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444496" cy="2261616"/>
                    </a:xfrm>
                    <a:prstGeom prst="rect">
                      <a:avLst/>
                    </a:prstGeom>
                  </pic:spPr>
                </pic:pic>
              </a:graphicData>
            </a:graphic>
          </wp:inline>
        </w:drawing>
      </w:r>
    </w:p>
    <w:sectPr w:rsidR="004E6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75pt;height:183pt" o:bullet="t">
        <v:imagedata r:id="rId1" o:title="Button_EN_round (2)"/>
      </v:shape>
    </w:pict>
  </w:numPicBullet>
  <w:abstractNum w:abstractNumId="0" w15:restartNumberingAfterBreak="0">
    <w:nsid w:val="088F0995"/>
    <w:multiLevelType w:val="hybridMultilevel"/>
    <w:tmpl w:val="845A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714BE"/>
    <w:multiLevelType w:val="hybridMultilevel"/>
    <w:tmpl w:val="D586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D02EA"/>
    <w:multiLevelType w:val="hybridMultilevel"/>
    <w:tmpl w:val="17B0236A"/>
    <w:lvl w:ilvl="0" w:tplc="DBA6F18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0F7E5C"/>
    <w:multiLevelType w:val="hybridMultilevel"/>
    <w:tmpl w:val="DB2CD6AE"/>
    <w:lvl w:ilvl="0" w:tplc="DBA6F1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120B4"/>
    <w:multiLevelType w:val="hybridMultilevel"/>
    <w:tmpl w:val="A274BB80"/>
    <w:lvl w:ilvl="0" w:tplc="DBA6F1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B2AC5"/>
    <w:multiLevelType w:val="hybridMultilevel"/>
    <w:tmpl w:val="2DBC0AC4"/>
    <w:lvl w:ilvl="0" w:tplc="B5A2BC0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443CAF"/>
    <w:multiLevelType w:val="hybridMultilevel"/>
    <w:tmpl w:val="9E8CED70"/>
    <w:lvl w:ilvl="0" w:tplc="DBA6F18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B258CA"/>
    <w:multiLevelType w:val="hybridMultilevel"/>
    <w:tmpl w:val="2F1EF7AA"/>
    <w:lvl w:ilvl="0" w:tplc="DBA6F1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F7ACA"/>
    <w:multiLevelType w:val="hybridMultilevel"/>
    <w:tmpl w:val="C28030F6"/>
    <w:lvl w:ilvl="0" w:tplc="DFFA067C">
      <w:start w:val="12"/>
      <w:numFmt w:val="bullet"/>
      <w:lvlText w:val=""/>
      <w:lvlPicBulletId w:val="0"/>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5F4C31"/>
    <w:multiLevelType w:val="hybridMultilevel"/>
    <w:tmpl w:val="851AD08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B835F7"/>
    <w:multiLevelType w:val="hybridMultilevel"/>
    <w:tmpl w:val="2B76B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0"/>
  </w:num>
  <w:num w:numId="6">
    <w:abstractNumId w:val="10"/>
  </w:num>
  <w:num w:numId="7">
    <w:abstractNumId w:val="2"/>
  </w:num>
  <w:num w:numId="8">
    <w:abstractNumId w:val="3"/>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64"/>
    <w:rsid w:val="001F475F"/>
    <w:rsid w:val="002468D6"/>
    <w:rsid w:val="00255E38"/>
    <w:rsid w:val="00374866"/>
    <w:rsid w:val="00400B76"/>
    <w:rsid w:val="004E62A8"/>
    <w:rsid w:val="00764564"/>
    <w:rsid w:val="0077324B"/>
    <w:rsid w:val="00996202"/>
    <w:rsid w:val="009D1BB2"/>
    <w:rsid w:val="00C22008"/>
    <w:rsid w:val="00C9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C61E"/>
  <w15:chartTrackingRefBased/>
  <w15:docId w15:val="{55F956DA-B463-4613-9B04-0986120C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A8"/>
    <w:pPr>
      <w:ind w:left="720"/>
      <w:contextualSpacing/>
    </w:pPr>
  </w:style>
  <w:style w:type="character" w:styleId="Hyperlink">
    <w:name w:val="Hyperlink"/>
    <w:basedOn w:val="DefaultParagraphFont"/>
    <w:uiPriority w:val="99"/>
    <w:unhideWhenUsed/>
    <w:rsid w:val="004E6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gho/women_and_health/violence/en/" TargetMode="External"/><Relationship Id="rId13" Type="http://schemas.openxmlformats.org/officeDocument/2006/relationships/hyperlink" Target="https://www.ifj-stop-gender-based-violence.org/" TargetMode="External"/><Relationship Id="rId18" Type="http://schemas.openxmlformats.org/officeDocument/2006/relationships/hyperlink" Target="https://www.fairwear.org/resource/fwf-standing-firm-2013/" TargetMode="External"/><Relationship Id="rId26" Type="http://schemas.openxmlformats.org/officeDocument/2006/relationships/hyperlink" Target="http://www.ilo.org/actrav/info/pubs/WCMS_546645/lang--en/index.htm" TargetMode="External"/><Relationship Id="rId39" Type="http://schemas.openxmlformats.org/officeDocument/2006/relationships/hyperlink" Target="https://www.opendemocracy.net/beyondslavery/industriall/crisis-of-workplace-violence-against-women" TargetMode="External"/><Relationship Id="rId3" Type="http://schemas.openxmlformats.org/officeDocument/2006/relationships/customXml" Target="../customXml/item3.xml"/><Relationship Id="rId21" Type="http://schemas.openxmlformats.org/officeDocument/2006/relationships/hyperlink" Target="https://ituc.sharepoint.com/sites/equalityshare/Shared%20Documents/GENDER/Gender%20Based%20Violence/Comms/social%20media%20pack%2023%20days%20of%20action/&#8226;%09http:/en.hkctu.org.hk/hong-kong/press-release-and-statement-hk/more-than-half-of-female-employees-in-the-service-industry-have-been-sexual" TargetMode="External"/><Relationship Id="rId34" Type="http://schemas.openxmlformats.org/officeDocument/2006/relationships/hyperlink" Target="http://genderlinks.org.za/programme-web-menu/publications/sadc-gender-protocol-2014-barometer-2014-07-25/"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fj-stop-gender-based-violence.org/" TargetMode="External"/><Relationship Id="rId17" Type="http://schemas.openxmlformats.org/officeDocument/2006/relationships/hyperlink" Target="https://www.tuc.org.uk/research-analysis/reports/still-just-bit-banter" TargetMode="External"/><Relationship Id="rId25" Type="http://schemas.openxmlformats.org/officeDocument/2006/relationships/hyperlink" Target="http://www.ilo.org/actrav/info/pubs/WCMS_546645/lang--en/index.htm" TargetMode="External"/><Relationship Id="rId33" Type="http://schemas.openxmlformats.org/officeDocument/2006/relationships/hyperlink" Target="https://www.solidaritycenter.org/wp-content/uploads/2016/09/Gender.GBV_.9.16.pdf" TargetMode="External"/><Relationship Id="rId38" Type="http://schemas.openxmlformats.org/officeDocument/2006/relationships/hyperlink" Target="https://www.cambodiadaily.com/news/womens-charter-aims-to-end-violence-against-women-in-cambodia-133034/" TargetMode="External"/><Relationship Id="rId2" Type="http://schemas.openxmlformats.org/officeDocument/2006/relationships/customXml" Target="../customXml/item2.xml"/><Relationship Id="rId16" Type="http://schemas.openxmlformats.org/officeDocument/2006/relationships/hyperlink" Target="http://fra.europa.eu/en/publication/2014/violence-against-women-eu-wide-survey-survey-methodology-sample-and-fieldwork" TargetMode="External"/><Relationship Id="rId20" Type="http://schemas.openxmlformats.org/officeDocument/2006/relationships/hyperlink" Target="http://www.ilo.org/actrav/info/pubs/WCMS_546645/lang--en/index.htm" TargetMode="External"/><Relationship Id="rId29" Type="http://schemas.openxmlformats.org/officeDocument/2006/relationships/hyperlink" Target="https://www.ituc-csi.org/ending-gender-based-violence-in"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o.int/violence_injury_prevention/violence/interpersonal/WVstresspaper.pdf" TargetMode="External"/><Relationship Id="rId24" Type="http://schemas.openxmlformats.org/officeDocument/2006/relationships/hyperlink" Target="http://congresdutravail.ca/enjeux-et-recherche/violence-conjugale-au-travail/rapport" TargetMode="External"/><Relationship Id="rId32" Type="http://schemas.openxmlformats.org/officeDocument/2006/relationships/hyperlink" Target="http://www.ilo.org/actrav/info/pubs/WCMS_546645/lang--en/index.htm" TargetMode="External"/><Relationship Id="rId37" Type="http://schemas.openxmlformats.org/officeDocument/2006/relationships/hyperlink" Target="https://www.equaltimes.org/l-education-une-arme-contre-la%23.WoWZ6-dG2Uk" TargetMode="External"/><Relationship Id="rId40" Type="http://schemas.openxmlformats.org/officeDocument/2006/relationships/hyperlink" Target="https://www.solidaritycenter.org/unions-key-ending-gender-based-violence-work/" TargetMode="External"/><Relationship Id="rId5" Type="http://schemas.openxmlformats.org/officeDocument/2006/relationships/styles" Target="styles.xml"/><Relationship Id="rId15" Type="http://schemas.openxmlformats.org/officeDocument/2006/relationships/hyperlink" Target="http://www.endvawnow.org/fr/articles/299-fast-facts-statistics-on-violence-against-women-and-girls-.html" TargetMode="External"/><Relationship Id="rId23" Type="http://schemas.openxmlformats.org/officeDocument/2006/relationships/hyperlink" Target="https://ituc.sharepoint.com/sites/equalityshare/Shared%20Documents/GENDER/Gender%20Based%20Violence/Comms/social%20media%20pack%2023%20days%20of%20action/Joint%20ITUC-AP/Philippine%20A%1fliates&#8217;%20Report" TargetMode="External"/><Relationship Id="rId28" Type="http://schemas.openxmlformats.org/officeDocument/2006/relationships/hyperlink" Target="https://www.ituc-csi.org/ending-gender-based-violence-in" TargetMode="External"/><Relationship Id="rId36" Type="http://schemas.openxmlformats.org/officeDocument/2006/relationships/hyperlink" Target="http://www.bbc.com/news/uk-42252071" TargetMode="External"/><Relationship Id="rId10" Type="http://schemas.openxmlformats.org/officeDocument/2006/relationships/hyperlink" Target="https://www.hrw.org/news/2008/11/24/protect-domestic-workers-violence" TargetMode="External"/><Relationship Id="rId19" Type="http://schemas.openxmlformats.org/officeDocument/2006/relationships/hyperlink" Target="https://www.cnvinternationaal.nl/_Resources/Persistent/46610795dae021d92b67c15edcb896c7f3a59a0c/CNV-0037_20151012_Survey_Violence_against_women_at_the_workplace_DEF.pdf" TargetMode="External"/><Relationship Id="rId31" Type="http://schemas.openxmlformats.org/officeDocument/2006/relationships/hyperlink" Target="https://www.ituc-csi.org/the-glass-floor-sexual-harassment" TargetMode="External"/><Relationship Id="rId4" Type="http://schemas.openxmlformats.org/officeDocument/2006/relationships/numbering" Target="numbering.xml"/><Relationship Id="rId9" Type="http://schemas.openxmlformats.org/officeDocument/2006/relationships/hyperlink" Target="http://poll2015.trust.org/i/?id=8a70602c-025e-413f-9336-26947bf755d2" TargetMode="External"/><Relationship Id="rId14" Type="http://schemas.openxmlformats.org/officeDocument/2006/relationships/hyperlink" Target="https://www.ifj-stop-gender-based-violence.org/" TargetMode="External"/><Relationship Id="rId22" Type="http://schemas.openxmlformats.org/officeDocument/2006/relationships/hyperlink" Target="http://www.ilo.org/actrav/info/pubs/WCMS_546645/lang--en/index.htm" TargetMode="External"/><Relationship Id="rId27" Type="http://schemas.openxmlformats.org/officeDocument/2006/relationships/hyperlink" Target="https://www.ituc-csi.org/ending-gender-based-violence-in" TargetMode="External"/><Relationship Id="rId30" Type="http://schemas.openxmlformats.org/officeDocument/2006/relationships/hyperlink" Target="https://www.ituc-csi.org/ending-gender-based-violence-in" TargetMode="External"/><Relationship Id="rId35" Type="http://schemas.openxmlformats.org/officeDocument/2006/relationships/hyperlink" Target="http://genderlinks.org.za/programme-web-menu/publications/sadc-gender-protocol-2014-barometer-2014-07-25/"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0" ma:contentTypeDescription="Create a new document." ma:contentTypeScope="" ma:versionID="71e8d3d1dbb3510b84d4f5d6a855dd3a">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bf240725eb1491da0ea1feabb8d59dfe"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27AF9-6245-4619-98D9-37E6A4F05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65953-0820-45B3-90DE-EA3E5BED4226}">
  <ds:schemaRefs>
    <ds:schemaRef ds:uri="http://schemas.microsoft.com/sharepoint/v3/contenttype/forms"/>
  </ds:schemaRefs>
</ds:datastoreItem>
</file>

<file path=customXml/itemProps3.xml><?xml version="1.0" encoding="utf-8"?>
<ds:datastoreItem xmlns:ds="http://schemas.openxmlformats.org/officeDocument/2006/customXml" ds:itemID="{34E5191B-B0B8-48A6-9941-D77E7FF4B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Tsirantonaki, Maria</dc:creator>
  <cp:keywords/>
  <dc:description/>
  <cp:lastModifiedBy>Cepedal, Vicente</cp:lastModifiedBy>
  <cp:revision>2</cp:revision>
  <dcterms:created xsi:type="dcterms:W3CDTF">2018-02-28T12:59:00Z</dcterms:created>
  <dcterms:modified xsi:type="dcterms:W3CDTF">2018-02-28T12:59:00Z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