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6B" w:rsidRPr="00B5196B" w:rsidRDefault="00B5196B" w:rsidP="00B5196B">
      <w:pPr>
        <w:jc w:val="both"/>
      </w:pPr>
      <w:r w:rsidRPr="00B5196B">
        <w:t>Cartagena - Colombia | Viernes 7 de octubre de 2016 | </w:t>
      </w:r>
      <w:hyperlink r:id="rId6" w:history="1">
        <w:r w:rsidRPr="00B5196B">
          <w:rPr>
            <w:rStyle w:val="Hipervnculo"/>
            <w:b/>
            <w:bCs/>
          </w:rPr>
          <w:t>Ediciones anteriores</w:t>
        </w:r>
      </w:hyperlink>
    </w:p>
    <w:p w:rsidR="00B5196B" w:rsidRPr="00B5196B" w:rsidRDefault="00B5196B" w:rsidP="00B5196B">
      <w:pPr>
        <w:jc w:val="both"/>
      </w:pPr>
      <w:r w:rsidRPr="00B5196B">
        <w:drawing>
          <wp:inline distT="0" distB="0" distL="0" distR="0">
            <wp:extent cx="3848100" cy="676275"/>
            <wp:effectExtent l="0" t="0" r="0" b="9525"/>
            <wp:docPr id="7" name="Imagen 7" descr="Inicio">
              <a:hlinkClick xmlns:a="http://schemas.openxmlformats.org/drawingml/2006/main" r:id="rId7" tooltip="&quot;Inici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icio">
                      <a:hlinkClick r:id="rId7" tooltip="&quot;Inici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96B" w:rsidRPr="00B5196B" w:rsidRDefault="00B5196B" w:rsidP="00B5196B">
      <w:pPr>
        <w:jc w:val="both"/>
        <w:rPr>
          <w:b/>
          <w:bCs/>
        </w:rPr>
      </w:pPr>
      <w:r w:rsidRPr="00B5196B">
        <w:rPr>
          <w:b/>
          <w:bCs/>
        </w:rPr>
        <w:t>Día del trabajo decente</w:t>
      </w:r>
    </w:p>
    <w:p w:rsidR="00B5196B" w:rsidRPr="00B5196B" w:rsidRDefault="00B5196B" w:rsidP="00B5196B">
      <w:pPr>
        <w:jc w:val="both"/>
      </w:pPr>
      <w:r w:rsidRPr="00B5196B">
        <w:drawing>
          <wp:inline distT="0" distB="0" distL="0" distR="0">
            <wp:extent cx="1047750" cy="1390650"/>
            <wp:effectExtent l="0" t="0" r="0" b="0"/>
            <wp:docPr id="1" name="Imagen 1" descr="GIL ALBERTO FALCÓN PRAS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IL ALBERTO FALCÓN PRAS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96B" w:rsidRPr="00B5196B" w:rsidRDefault="00B5196B" w:rsidP="00B5196B">
      <w:pPr>
        <w:jc w:val="both"/>
        <w:rPr>
          <w:b/>
          <w:bCs/>
        </w:rPr>
      </w:pPr>
      <w:r w:rsidRPr="00B5196B">
        <w:rPr>
          <w:b/>
          <w:bCs/>
        </w:rPr>
        <w:t>Por: GIL ALBERTO FALCÓN PRASCA</w:t>
      </w:r>
    </w:p>
    <w:p w:rsidR="00B5196B" w:rsidRPr="00B5196B" w:rsidRDefault="00B5196B" w:rsidP="00B5196B">
      <w:pPr>
        <w:jc w:val="both"/>
        <w:rPr>
          <w:b/>
          <w:bCs/>
        </w:rPr>
      </w:pPr>
      <w:r w:rsidRPr="00B5196B">
        <w:rPr>
          <w:b/>
          <w:bCs/>
        </w:rPr>
        <w:t>7 de Octubre de 2016 12:00 am</w:t>
      </w:r>
    </w:p>
    <w:p w:rsidR="00B5196B" w:rsidRPr="00B5196B" w:rsidRDefault="00B5196B" w:rsidP="00B5196B">
      <w:pPr>
        <w:jc w:val="both"/>
      </w:pPr>
      <w:r w:rsidRPr="00B5196B">
        <w:t>Desde 2008, la Confederación Sindical internacional (CSI) viene organizando la Jornada Mundial por el Trabajo Decente (JMTD) el 7 de octubre.</w:t>
      </w:r>
    </w:p>
    <w:p w:rsidR="00B5196B" w:rsidRPr="00B5196B" w:rsidRDefault="00B5196B" w:rsidP="00B5196B">
      <w:pPr>
        <w:jc w:val="both"/>
      </w:pPr>
      <w:r w:rsidRPr="00B5196B">
        <w:t>Es un día de movilización mundial, un día en que todos los sindicatos en el mundo se manifiestan reclamando trabajo decente.</w:t>
      </w:r>
    </w:p>
    <w:p w:rsidR="00B5196B" w:rsidRPr="00B5196B" w:rsidRDefault="00B5196B" w:rsidP="00B5196B">
      <w:pPr>
        <w:jc w:val="both"/>
      </w:pPr>
      <w:r w:rsidRPr="00B5196B">
        <w:t>El trabajo decente debe ser un elemento central de las acciones gubernamentales para recuperar el crecimiento económico y construir una nueva economía mundial que dé prioridad a las personas.</w:t>
      </w:r>
    </w:p>
    <w:p w:rsidR="00B5196B" w:rsidRPr="00B5196B" w:rsidRDefault="00B5196B" w:rsidP="00B5196B">
      <w:pPr>
        <w:jc w:val="both"/>
      </w:pPr>
      <w:r w:rsidRPr="00B5196B">
        <w:t>La competitividad y la productividad se han convertido en el patrón para definir las políticas laborales omitiendo de manera absoluta el considerar los principios y derechos fundamentales en el trabajo y la creación de empleos verdes.</w:t>
      </w:r>
    </w:p>
    <w:p w:rsidR="00B5196B" w:rsidRPr="00B5196B" w:rsidRDefault="00B5196B" w:rsidP="00B5196B">
      <w:pPr>
        <w:jc w:val="both"/>
      </w:pPr>
      <w:r w:rsidRPr="00B5196B">
        <w:t>La CSI representa a 180 millones de trabajadoras y trabajadores en 162 países y territorios, y tiene 333 organizaciones afiliadas nacionales.</w:t>
      </w:r>
    </w:p>
    <w:p w:rsidR="00B5196B" w:rsidRPr="00B5196B" w:rsidRDefault="00B5196B" w:rsidP="00B5196B">
      <w:pPr>
        <w:jc w:val="both"/>
      </w:pPr>
      <w:r w:rsidRPr="00B5196B">
        <w:t>El trabajo decente es aquella ocupación productiva justamente remunerada y ejercida en condiciones de libertad, equidad, seguridad y respeto por la dignidad humana, constituyéndose en un buen trabajo o un empleo digno.</w:t>
      </w:r>
    </w:p>
    <w:p w:rsidR="00B5196B" w:rsidRPr="00B5196B" w:rsidRDefault="00B5196B" w:rsidP="00B5196B">
      <w:pPr>
        <w:jc w:val="both"/>
      </w:pPr>
      <w:r w:rsidRPr="00B5196B">
        <w:t>Para la OIT, el trabajo decente es fuente de dignidad personal, estabilidad familiar, paz en la comunidad, actuando en beneficio de todos.</w:t>
      </w:r>
    </w:p>
    <w:p w:rsidR="00B5196B" w:rsidRPr="00B5196B" w:rsidRDefault="00B5196B" w:rsidP="00B5196B">
      <w:pPr>
        <w:jc w:val="both"/>
      </w:pPr>
      <w:r w:rsidRPr="00B5196B">
        <w:t>En Colombia tenemos 5 pactos que contribuyen al trabajo decente.</w:t>
      </w:r>
    </w:p>
    <w:p w:rsidR="00B5196B" w:rsidRPr="00B5196B" w:rsidRDefault="00B5196B" w:rsidP="00B5196B">
      <w:pPr>
        <w:jc w:val="both"/>
      </w:pPr>
      <w:r w:rsidRPr="00B5196B">
        <w:lastRenderedPageBreak/>
        <w:t>La equidad, la protección de los derechos humanos y el desarrollo económico e igualitario.</w:t>
      </w:r>
    </w:p>
    <w:p w:rsidR="00B5196B" w:rsidRPr="00B5196B" w:rsidRDefault="00B5196B" w:rsidP="00B5196B">
      <w:pPr>
        <w:jc w:val="both"/>
      </w:pPr>
      <w:r w:rsidRPr="00B5196B">
        <w:t>Erradicación del trabajo infantil: la construcción del trabajo decente también supone que no haya niños, niñas y adolescentes trabajando. Empleo como servicio público: la concepción del empleo como un servicio público, contribuye a aumentar la transparencia del mercado del trabajo. Calidad del trabajo y las empresas productivas: se busca garantizar la seguridad y salud de los trabajadores, la calidad de vida laboral. Formalización: seguridad social integral, protección y beneficios sociales para su familia y la protección en la vejez. Protección a la vejez: garantizar al adulto mayor un ingreso que le permita ayudarle en su subsistencia.</w:t>
      </w:r>
    </w:p>
    <w:p w:rsidR="00B5196B" w:rsidRPr="00B5196B" w:rsidRDefault="00B5196B" w:rsidP="00B5196B">
      <w:pPr>
        <w:jc w:val="both"/>
      </w:pPr>
      <w:r w:rsidRPr="00B5196B">
        <w:t>El desarrollo del campo es clave para consolidar la paz. Para lograrlo, es necesario garantizar trabajos formales, de calidad y disminuir las brechas sociales.</w:t>
      </w:r>
    </w:p>
    <w:p w:rsidR="00B5196B" w:rsidRPr="00B5196B" w:rsidRDefault="00B5196B" w:rsidP="00B5196B">
      <w:pPr>
        <w:jc w:val="both"/>
      </w:pPr>
      <w:r w:rsidRPr="00B5196B">
        <w:t>Promover la generación de empleo rural en el postconflicto y gestionar de qué manera la cooperación internacional puede contribuir con este propósito.</w:t>
      </w:r>
    </w:p>
    <w:p w:rsidR="00B5196B" w:rsidRPr="00B5196B" w:rsidRDefault="00B5196B" w:rsidP="00B5196B">
      <w:pPr>
        <w:jc w:val="both"/>
      </w:pPr>
      <w:r w:rsidRPr="00B5196B">
        <w:t xml:space="preserve">Las alianzas público privadas pueden incentivar la generación de empleos en el campo. El papel de las cajas de compensación familiar, del </w:t>
      </w:r>
      <w:proofErr w:type="spellStart"/>
      <w:r w:rsidRPr="00B5196B">
        <w:t>Fosfec</w:t>
      </w:r>
      <w:proofErr w:type="spellEnd"/>
      <w:r w:rsidRPr="00B5196B">
        <w:t>, del sistema del subsidio familiar, es fundamental.</w:t>
      </w:r>
    </w:p>
    <w:p w:rsidR="00B5196B" w:rsidRPr="00B5196B" w:rsidRDefault="00B5196B" w:rsidP="00B5196B">
      <w:pPr>
        <w:jc w:val="both"/>
      </w:pPr>
      <w:r w:rsidRPr="00B5196B">
        <w:t>Por lo tanto, todos vamos a unificarnos en defensa de la democracia y la paz, para un trabajo decente.</w:t>
      </w:r>
    </w:p>
    <w:p w:rsidR="00B5196B" w:rsidRDefault="00B5196B" w:rsidP="00B5196B">
      <w:pPr>
        <w:jc w:val="both"/>
        <w:rPr>
          <w:b/>
          <w:bCs/>
        </w:rPr>
      </w:pPr>
      <w:r w:rsidRPr="00B5196B">
        <w:rPr>
          <w:b/>
          <w:bCs/>
        </w:rPr>
        <w:t>COLUMNA SINDICAL</w:t>
      </w:r>
      <w:r>
        <w:rPr>
          <w:b/>
          <w:bCs/>
        </w:rPr>
        <w:t>.</w:t>
      </w:r>
    </w:p>
    <w:p w:rsidR="00B5196B" w:rsidRPr="00B5196B" w:rsidRDefault="00B5196B" w:rsidP="00B5196B">
      <w:pPr>
        <w:jc w:val="both"/>
      </w:pPr>
      <w:bookmarkStart w:id="0" w:name="_GoBack"/>
      <w:bookmarkEnd w:id="0"/>
      <w:r w:rsidRPr="00B5196B">
        <w:rPr>
          <w:b/>
          <w:bCs/>
        </w:rPr>
        <w:t>cutbolivar@gmail.com</w:t>
      </w:r>
    </w:p>
    <w:p w:rsidR="007B2C0A" w:rsidRDefault="007B2C0A" w:rsidP="00B5196B">
      <w:pPr>
        <w:jc w:val="both"/>
      </w:pPr>
    </w:p>
    <w:sectPr w:rsidR="007B2C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AC7"/>
    <w:multiLevelType w:val="multilevel"/>
    <w:tmpl w:val="D06C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0562D"/>
    <w:multiLevelType w:val="multilevel"/>
    <w:tmpl w:val="7B5E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4D5A98"/>
    <w:multiLevelType w:val="multilevel"/>
    <w:tmpl w:val="9BFCA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6B"/>
    <w:rsid w:val="007B2C0A"/>
    <w:rsid w:val="00B5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5196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5196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0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0287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6223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196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624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3930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14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569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627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7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096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4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65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8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7605461">
              <w:marLeft w:val="0"/>
              <w:marRight w:val="0"/>
              <w:marTop w:val="3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36117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0115">
                      <w:marLeft w:val="0"/>
                      <w:marRight w:val="0"/>
                      <w:marTop w:val="3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5950">
                          <w:marLeft w:val="0"/>
                          <w:marRight w:val="0"/>
                          <w:marTop w:val="3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8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65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4" w:color="DDDDDD"/>
                                      </w:divBdr>
                                      <w:divsChild>
                                        <w:div w:id="137920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062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4" w:color="DDDDDD"/>
                                      </w:divBdr>
                                      <w:divsChild>
                                        <w:div w:id="131118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834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4" w:color="DDDDDD"/>
                                      </w:divBdr>
                                      <w:divsChild>
                                        <w:div w:id="30011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703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4" w:color="DDDDDD"/>
                                      </w:divBdr>
                                      <w:divsChild>
                                        <w:div w:id="80172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07646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1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79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35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9533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6" w:space="4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86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5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5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0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3" w:color="CCCCCC"/>
                                    <w:left w:val="single" w:sz="6" w:space="0" w:color="CCCCCC"/>
                                    <w:bottom w:val="single" w:sz="6" w:space="2" w:color="CCCCCC"/>
                                    <w:right w:val="single" w:sz="6" w:space="0" w:color="CCCCCC"/>
                                  </w:divBdr>
                                  <w:divsChild>
                                    <w:div w:id="1738090633">
                                      <w:marLeft w:val="225"/>
                                      <w:marRight w:val="22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03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389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2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http://www.eluniversal.com.co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universal.com.co/ediciones-anteriore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006E31ABA9FF4D93362271D8F23B7D" ma:contentTypeVersion="2" ma:contentTypeDescription="Create a new document." ma:contentTypeScope="" ma:versionID="8e9bcb30ceb11ea440c30feb08f7e38a">
  <xsd:schema xmlns:xsd="http://www.w3.org/2001/XMLSchema" xmlns:xs="http://www.w3.org/2001/XMLSchema" xmlns:p="http://schemas.microsoft.com/office/2006/metadata/properties" xmlns:ns2="9099d577-fe52-4aed-98d7-da70053327dc" targetNamespace="http://schemas.microsoft.com/office/2006/metadata/properties" ma:root="true" ma:fieldsID="b72b9a818f3226f681abc0ee0f6386fd" ns2:_="">
    <xsd:import namespace="9099d577-fe52-4aed-98d7-da70053327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9d577-fe52-4aed-98d7-da70053327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CA2A0C-D407-43DF-98BB-D5C19E35977D}"/>
</file>

<file path=customXml/itemProps2.xml><?xml version="1.0" encoding="utf-8"?>
<ds:datastoreItem xmlns:ds="http://schemas.openxmlformats.org/officeDocument/2006/customXml" ds:itemID="{0489AE3C-750F-4406-95FE-76F63ABF3440}"/>
</file>

<file path=customXml/itemProps3.xml><?xml version="1.0" encoding="utf-8"?>
<ds:datastoreItem xmlns:ds="http://schemas.openxmlformats.org/officeDocument/2006/customXml" ds:itemID="{E84E7861-337F-476B-9714-D19580909C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GIL</cp:lastModifiedBy>
  <cp:revision>1</cp:revision>
  <dcterms:created xsi:type="dcterms:W3CDTF">2016-10-07T12:04:00Z</dcterms:created>
  <dcterms:modified xsi:type="dcterms:W3CDTF">2016-10-07T12:06:00Z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0x01010009006E31ABA9FF4D93362271D8F23B7D</vt:lpwstr>
  </property>
</Properties>
</file>