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F8864" w14:textId="77777777" w:rsidR="00273D39" w:rsidRPr="00506545" w:rsidRDefault="00273D39" w:rsidP="008203D2">
      <w:pPr>
        <w:pStyle w:val="Body"/>
        <w:jc w:val="both"/>
        <w:rPr>
          <w:rFonts w:eastAsia="Arial Unicode MS" w:cs="Arial Unicode MS"/>
          <w:b/>
          <w:bCs/>
          <w:color w:val="auto"/>
          <w:lang w:val="es-ES"/>
        </w:rPr>
      </w:pPr>
    </w:p>
    <w:p w14:paraId="69F3382A" w14:textId="77777777" w:rsidR="00273D39" w:rsidRPr="00506545" w:rsidRDefault="00273D39" w:rsidP="008203D2">
      <w:pPr>
        <w:pStyle w:val="Body"/>
        <w:jc w:val="both"/>
        <w:rPr>
          <w:rFonts w:eastAsia="Arial Unicode MS" w:cs="Arial Unicode MS"/>
          <w:b/>
          <w:bCs/>
          <w:color w:val="auto"/>
          <w:lang w:val="es-ES"/>
        </w:rPr>
      </w:pPr>
    </w:p>
    <w:p w14:paraId="0AD4FDC7" w14:textId="7D8AF5B4" w:rsidR="008203D2" w:rsidRPr="00506545" w:rsidRDefault="00B02C81" w:rsidP="008203D2">
      <w:pPr>
        <w:pStyle w:val="Body"/>
        <w:jc w:val="both"/>
        <w:rPr>
          <w:rFonts w:eastAsia="Arial Unicode MS" w:cs="Arial Unicode MS"/>
          <w:b/>
          <w:bCs/>
          <w:color w:val="auto"/>
          <w:lang w:val="es-ES"/>
        </w:rPr>
      </w:pPr>
      <w:r>
        <w:rPr>
          <w:rFonts w:eastAsia="Arial Unicode MS" w:cs="Arial Unicode MS"/>
          <w:b/>
          <w:bCs/>
          <w:color w:val="auto"/>
          <w:lang w:val="es-ES"/>
        </w:rPr>
        <w:t xml:space="preserve">Solicitud para </w:t>
      </w:r>
      <w:r w:rsidR="00962FD2">
        <w:rPr>
          <w:rFonts w:eastAsia="Arial Unicode MS" w:cs="Arial Unicode MS"/>
          <w:b/>
          <w:bCs/>
          <w:color w:val="auto"/>
          <w:lang w:val="es-ES"/>
        </w:rPr>
        <w:t xml:space="preserve">que se condene </w:t>
      </w:r>
      <w:r>
        <w:rPr>
          <w:rFonts w:eastAsia="Arial Unicode MS" w:cs="Arial Unicode MS"/>
          <w:b/>
          <w:bCs/>
          <w:color w:val="auto"/>
          <w:lang w:val="es-ES"/>
        </w:rPr>
        <w:t>el golpe de Estado en</w:t>
      </w:r>
      <w:r w:rsidR="000D2964" w:rsidRPr="00506545">
        <w:rPr>
          <w:rFonts w:eastAsia="Arial Unicode MS" w:cs="Arial Unicode MS"/>
          <w:b/>
          <w:bCs/>
          <w:color w:val="auto"/>
          <w:lang w:val="es-ES"/>
        </w:rPr>
        <w:t xml:space="preserve"> </w:t>
      </w:r>
      <w:r w:rsidR="008203D2" w:rsidRPr="00506545">
        <w:rPr>
          <w:rFonts w:eastAsia="Arial Unicode MS" w:cs="Arial Unicode MS"/>
          <w:b/>
          <w:bCs/>
          <w:color w:val="auto"/>
          <w:lang w:val="es-ES"/>
        </w:rPr>
        <w:t>Myanmar</w:t>
      </w:r>
      <w:r>
        <w:rPr>
          <w:rFonts w:eastAsia="Arial Unicode MS" w:cs="Arial Unicode MS"/>
          <w:b/>
          <w:bCs/>
          <w:color w:val="auto"/>
          <w:lang w:val="es-ES"/>
        </w:rPr>
        <w:t xml:space="preserve"> y </w:t>
      </w:r>
      <w:r w:rsidR="00962FD2">
        <w:rPr>
          <w:rFonts w:eastAsia="Arial Unicode MS" w:cs="Arial Unicode MS"/>
          <w:b/>
          <w:bCs/>
          <w:color w:val="auto"/>
          <w:lang w:val="es-ES"/>
        </w:rPr>
        <w:t>se ejerza</w:t>
      </w:r>
      <w:r>
        <w:rPr>
          <w:rFonts w:eastAsia="Arial Unicode MS" w:cs="Arial Unicode MS"/>
          <w:b/>
          <w:bCs/>
          <w:color w:val="auto"/>
          <w:lang w:val="es-ES"/>
        </w:rPr>
        <w:t xml:space="preserve"> presión p</w:t>
      </w:r>
      <w:r w:rsidR="00962FD2">
        <w:rPr>
          <w:rFonts w:eastAsia="Arial Unicode MS" w:cs="Arial Unicode MS"/>
          <w:b/>
          <w:bCs/>
          <w:color w:val="auto"/>
          <w:lang w:val="es-ES"/>
        </w:rPr>
        <w:t xml:space="preserve">or el </w:t>
      </w:r>
      <w:r>
        <w:rPr>
          <w:rFonts w:eastAsia="Arial Unicode MS" w:cs="Arial Unicode MS"/>
          <w:b/>
          <w:bCs/>
          <w:color w:val="auto"/>
          <w:lang w:val="es-ES"/>
        </w:rPr>
        <w:t>respet</w:t>
      </w:r>
      <w:r w:rsidR="00962FD2">
        <w:rPr>
          <w:rFonts w:eastAsia="Arial Unicode MS" w:cs="Arial Unicode MS"/>
          <w:b/>
          <w:bCs/>
          <w:color w:val="auto"/>
          <w:lang w:val="es-ES"/>
        </w:rPr>
        <w:t>o de</w:t>
      </w:r>
      <w:r>
        <w:rPr>
          <w:rFonts w:eastAsia="Arial Unicode MS" w:cs="Arial Unicode MS"/>
          <w:b/>
          <w:bCs/>
          <w:color w:val="auto"/>
          <w:lang w:val="es-ES"/>
        </w:rPr>
        <w:t xml:space="preserve"> la democracia y los derechos humanos</w:t>
      </w:r>
    </w:p>
    <w:p w14:paraId="28186747" w14:textId="77777777" w:rsidR="008203D2" w:rsidRPr="00506545" w:rsidRDefault="008203D2" w:rsidP="008203D2">
      <w:pPr>
        <w:pStyle w:val="Body"/>
        <w:jc w:val="both"/>
        <w:rPr>
          <w:rFonts w:eastAsia="Arial Unicode MS" w:cs="Arial Unicode MS"/>
          <w:lang w:val="es-ES"/>
        </w:rPr>
      </w:pPr>
    </w:p>
    <w:p w14:paraId="42D4C66E" w14:textId="2A562C00" w:rsidR="00F30018" w:rsidRPr="00506545" w:rsidRDefault="00B02C81" w:rsidP="008203D2">
      <w:pPr>
        <w:pStyle w:val="Body"/>
        <w:jc w:val="both"/>
        <w:rPr>
          <w:rFonts w:eastAsia="Arial Unicode MS" w:cs="Arial Unicode MS"/>
          <w:lang w:val="es-ES"/>
        </w:rPr>
      </w:pPr>
      <w:r w:rsidRPr="00053281">
        <w:rPr>
          <w:rFonts w:eastAsia="Arial Unicode MS" w:cs="Arial Unicode MS"/>
          <w:highlight w:val="yellow"/>
          <w:lang w:val="es-ES"/>
        </w:rPr>
        <w:t>E</w:t>
      </w:r>
      <w:r w:rsidR="00674BC0" w:rsidRPr="00053281">
        <w:rPr>
          <w:rFonts w:eastAsia="Arial Unicode MS" w:cs="Arial Unicode MS"/>
          <w:highlight w:val="yellow"/>
          <w:lang w:val="es-ES"/>
        </w:rPr>
        <w:t>stimado</w:t>
      </w:r>
      <w:r w:rsidRPr="00053281">
        <w:rPr>
          <w:rFonts w:eastAsia="Arial Unicode MS" w:cs="Arial Unicode MS"/>
          <w:highlight w:val="yellow"/>
          <w:lang w:val="es-ES"/>
        </w:rPr>
        <w:t xml:space="preserve"> </w:t>
      </w:r>
      <w:r w:rsidR="00FF3318" w:rsidRPr="00053281">
        <w:rPr>
          <w:rFonts w:eastAsia="Arial Unicode MS" w:cs="Arial Unicode MS"/>
          <w:highlight w:val="yellow"/>
          <w:lang w:val="es-ES"/>
        </w:rPr>
        <w:t>ministro</w:t>
      </w:r>
      <w:r w:rsidRPr="00053281">
        <w:rPr>
          <w:rFonts w:eastAsia="Arial Unicode MS" w:cs="Arial Unicode MS"/>
          <w:highlight w:val="yellow"/>
          <w:lang w:val="es-ES"/>
        </w:rPr>
        <w:t>/</w:t>
      </w:r>
      <w:r w:rsidR="00674BC0" w:rsidRPr="00053281">
        <w:rPr>
          <w:rFonts w:eastAsia="Arial Unicode MS" w:cs="Arial Unicode MS"/>
          <w:highlight w:val="yellow"/>
          <w:lang w:val="es-ES"/>
        </w:rPr>
        <w:t>Estimada m</w:t>
      </w:r>
      <w:r w:rsidRPr="00053281">
        <w:rPr>
          <w:rFonts w:eastAsia="Arial Unicode MS" w:cs="Arial Unicode MS"/>
          <w:highlight w:val="yellow"/>
          <w:lang w:val="es-ES"/>
        </w:rPr>
        <w:t>in</w:t>
      </w:r>
      <w:r w:rsidR="00674BC0" w:rsidRPr="00053281">
        <w:rPr>
          <w:rFonts w:eastAsia="Arial Unicode MS" w:cs="Arial Unicode MS"/>
          <w:highlight w:val="yellow"/>
          <w:lang w:val="es-ES"/>
        </w:rPr>
        <w:t>istra</w:t>
      </w:r>
      <w:r w:rsidR="00DE4C12">
        <w:rPr>
          <w:rFonts w:eastAsia="Arial Unicode MS" w:cs="Arial Unicode MS"/>
          <w:lang w:val="es-ES"/>
        </w:rPr>
        <w:t>:</w:t>
      </w:r>
    </w:p>
    <w:p w14:paraId="4BDE7D88" w14:textId="77777777" w:rsidR="005D1FAC" w:rsidRPr="00506545" w:rsidRDefault="005D1FAC" w:rsidP="008203D2">
      <w:pPr>
        <w:pStyle w:val="Body"/>
        <w:jc w:val="both"/>
        <w:rPr>
          <w:rFonts w:eastAsia="Arial Unicode MS" w:cs="Arial Unicode MS"/>
          <w:lang w:val="es-ES"/>
        </w:rPr>
      </w:pPr>
    </w:p>
    <w:p w14:paraId="4544997C" w14:textId="62A26C09" w:rsidR="008203D2" w:rsidRPr="00506545" w:rsidRDefault="00ED22DD" w:rsidP="008203D2">
      <w:pPr>
        <w:pStyle w:val="Body"/>
        <w:jc w:val="both"/>
        <w:rPr>
          <w:rFonts w:eastAsia="Arial Unicode MS" w:cs="Arial Unicode MS"/>
          <w:lang w:val="es-ES"/>
        </w:rPr>
      </w:pPr>
      <w:r w:rsidRPr="00506545">
        <w:rPr>
          <w:rFonts w:eastAsia="Arial Unicode MS" w:cs="Arial Unicode MS"/>
          <w:highlight w:val="yellow"/>
          <w:lang w:val="es-ES"/>
        </w:rPr>
        <w:t>…</w:t>
      </w:r>
      <w:r w:rsidR="003C3A83" w:rsidRPr="00506545">
        <w:rPr>
          <w:rFonts w:eastAsia="Arial Unicode MS" w:cs="Arial Unicode MS"/>
          <w:lang w:val="es-ES"/>
        </w:rPr>
        <w:t xml:space="preserve"> </w:t>
      </w:r>
      <w:r w:rsidR="00927FBF">
        <w:rPr>
          <w:rFonts w:eastAsia="Arial Unicode MS" w:cs="Arial Unicode MS"/>
          <w:lang w:val="es-ES"/>
        </w:rPr>
        <w:t>está consternad</w:t>
      </w:r>
      <w:r w:rsidR="00927FBF" w:rsidRPr="00927FBF">
        <w:rPr>
          <w:rFonts w:eastAsia="Arial Unicode MS" w:cs="Arial Unicode MS"/>
          <w:highlight w:val="yellow"/>
          <w:lang w:val="es-ES"/>
        </w:rPr>
        <w:t>o/a</w:t>
      </w:r>
      <w:r w:rsidR="00927FBF">
        <w:rPr>
          <w:rFonts w:eastAsia="Arial Unicode MS" w:cs="Arial Unicode MS"/>
          <w:lang w:val="es-ES"/>
        </w:rPr>
        <w:t xml:space="preserve"> </w:t>
      </w:r>
      <w:r w:rsidR="00E5688A">
        <w:rPr>
          <w:rFonts w:eastAsia="Arial Unicode MS" w:cs="Arial Unicode MS"/>
          <w:lang w:val="es-ES"/>
        </w:rPr>
        <w:t xml:space="preserve">por el golpe de Estado </w:t>
      </w:r>
      <w:r w:rsidR="00730CE2">
        <w:rPr>
          <w:rFonts w:eastAsia="Arial Unicode MS" w:cs="Arial Unicode MS"/>
          <w:lang w:val="es-ES"/>
        </w:rPr>
        <w:t>perpetrado por el Ejército</w:t>
      </w:r>
      <w:r w:rsidR="00053281">
        <w:rPr>
          <w:rFonts w:eastAsia="Arial Unicode MS" w:cs="Arial Unicode MS"/>
          <w:lang w:val="es-ES"/>
        </w:rPr>
        <w:t xml:space="preserve"> en </w:t>
      </w:r>
      <w:r w:rsidR="008203D2" w:rsidRPr="00506545">
        <w:rPr>
          <w:rFonts w:eastAsia="Arial Unicode MS" w:cs="Arial Unicode MS"/>
          <w:lang w:val="es-ES"/>
        </w:rPr>
        <w:t xml:space="preserve">Myanmar </w:t>
      </w:r>
      <w:r w:rsidR="00C8450C">
        <w:rPr>
          <w:rFonts w:eastAsia="Arial Unicode MS" w:cs="Arial Unicode MS"/>
          <w:lang w:val="es-ES"/>
        </w:rPr>
        <w:t>e insta al Gobierno a que</w:t>
      </w:r>
      <w:r w:rsidR="00E5688A">
        <w:rPr>
          <w:rFonts w:eastAsia="Arial Unicode MS" w:cs="Arial Unicode MS"/>
          <w:lang w:val="es-ES"/>
        </w:rPr>
        <w:t xml:space="preserve"> lo</w:t>
      </w:r>
      <w:r w:rsidR="00C8450C">
        <w:rPr>
          <w:rFonts w:eastAsia="Arial Unicode MS" w:cs="Arial Unicode MS"/>
          <w:lang w:val="es-ES"/>
        </w:rPr>
        <w:t xml:space="preserve"> condene públicamente y haga todo lo que esté en su mano para impe</w:t>
      </w:r>
      <w:r w:rsidR="00DE4C12">
        <w:rPr>
          <w:rFonts w:eastAsia="Arial Unicode MS" w:cs="Arial Unicode MS"/>
          <w:lang w:val="es-ES"/>
        </w:rPr>
        <w:t>dir que prospere</w:t>
      </w:r>
      <w:r w:rsidR="00BD52B1">
        <w:rPr>
          <w:rFonts w:eastAsia="Arial Unicode MS" w:cs="Arial Unicode MS"/>
          <w:lang w:val="es-ES"/>
        </w:rPr>
        <w:t xml:space="preserve">, para que se </w:t>
      </w:r>
      <w:r w:rsidR="00DE4C12">
        <w:rPr>
          <w:rFonts w:eastAsia="Arial Unicode MS" w:cs="Arial Unicode MS"/>
          <w:lang w:val="es-ES"/>
        </w:rPr>
        <w:t>garanti</w:t>
      </w:r>
      <w:r w:rsidR="00730CE2">
        <w:rPr>
          <w:rFonts w:eastAsia="Arial Unicode MS" w:cs="Arial Unicode MS"/>
          <w:lang w:val="es-ES"/>
        </w:rPr>
        <w:t>ce</w:t>
      </w:r>
      <w:r w:rsidR="00DE4C12">
        <w:rPr>
          <w:rFonts w:eastAsia="Arial Unicode MS" w:cs="Arial Unicode MS"/>
          <w:lang w:val="es-ES"/>
        </w:rPr>
        <w:t xml:space="preserve"> la liberación de tod</w:t>
      </w:r>
      <w:r w:rsidR="002D42D9">
        <w:rPr>
          <w:rFonts w:eastAsia="Arial Unicode MS" w:cs="Arial Unicode MS"/>
          <w:lang w:val="es-ES"/>
        </w:rPr>
        <w:t>a</w:t>
      </w:r>
      <w:r w:rsidR="00DE4C12">
        <w:rPr>
          <w:rFonts w:eastAsia="Arial Unicode MS" w:cs="Arial Unicode MS"/>
          <w:lang w:val="es-ES"/>
        </w:rPr>
        <w:t>s</w:t>
      </w:r>
      <w:r w:rsidR="002D42D9">
        <w:rPr>
          <w:rFonts w:eastAsia="Arial Unicode MS" w:cs="Arial Unicode MS"/>
          <w:lang w:val="es-ES"/>
        </w:rPr>
        <w:t xml:space="preserve"> las personas </w:t>
      </w:r>
      <w:r w:rsidR="00DE4C12">
        <w:rPr>
          <w:rFonts w:eastAsia="Arial Unicode MS" w:cs="Arial Unicode MS"/>
          <w:lang w:val="es-ES"/>
        </w:rPr>
        <w:t>detenid</w:t>
      </w:r>
      <w:r w:rsidR="002D42D9">
        <w:rPr>
          <w:rFonts w:eastAsia="Arial Unicode MS" w:cs="Arial Unicode MS"/>
          <w:lang w:val="es-ES"/>
        </w:rPr>
        <w:t>a</w:t>
      </w:r>
      <w:r w:rsidR="00DE4C12">
        <w:rPr>
          <w:rFonts w:eastAsia="Arial Unicode MS" w:cs="Arial Unicode MS"/>
          <w:lang w:val="es-ES"/>
        </w:rPr>
        <w:t xml:space="preserve">s y </w:t>
      </w:r>
      <w:r w:rsidR="00BD52B1">
        <w:rPr>
          <w:rFonts w:eastAsia="Arial Unicode MS" w:cs="Arial Unicode MS"/>
          <w:lang w:val="es-ES"/>
        </w:rPr>
        <w:t xml:space="preserve">para que se </w:t>
      </w:r>
      <w:r w:rsidR="00730CE2">
        <w:rPr>
          <w:rFonts w:eastAsia="Arial Unicode MS" w:cs="Arial Unicode MS"/>
          <w:lang w:val="es-ES"/>
        </w:rPr>
        <w:t xml:space="preserve">ponga </w:t>
      </w:r>
      <w:r w:rsidR="00DE4C12">
        <w:rPr>
          <w:rFonts w:eastAsia="Arial Unicode MS" w:cs="Arial Unicode MS"/>
          <w:lang w:val="es-ES"/>
        </w:rPr>
        <w:t xml:space="preserve">fin a la violencia y el acoso </w:t>
      </w:r>
      <w:r w:rsidR="00E57417">
        <w:rPr>
          <w:rFonts w:eastAsia="Arial Unicode MS" w:cs="Arial Unicode MS"/>
          <w:lang w:val="es-ES"/>
        </w:rPr>
        <w:t>que está sufriendo</w:t>
      </w:r>
      <w:r w:rsidR="00DE4C12">
        <w:rPr>
          <w:rFonts w:eastAsia="Arial Unicode MS" w:cs="Arial Unicode MS"/>
          <w:lang w:val="es-ES"/>
        </w:rPr>
        <w:t xml:space="preserve"> la población. Los golpistas deben ser </w:t>
      </w:r>
      <w:r w:rsidR="00D92827">
        <w:rPr>
          <w:rFonts w:eastAsia="Arial Unicode MS" w:cs="Arial Unicode MS"/>
          <w:lang w:val="es-ES"/>
        </w:rPr>
        <w:t>apartados</w:t>
      </w:r>
      <w:r w:rsidR="00DE4C12">
        <w:rPr>
          <w:rFonts w:eastAsia="Arial Unicode MS" w:cs="Arial Unicode MS"/>
          <w:lang w:val="es-ES"/>
        </w:rPr>
        <w:t>.</w:t>
      </w:r>
    </w:p>
    <w:p w14:paraId="73C0F92B" w14:textId="77777777" w:rsidR="008203D2" w:rsidRPr="00506545" w:rsidRDefault="008203D2" w:rsidP="008203D2">
      <w:pPr>
        <w:pStyle w:val="Body"/>
        <w:jc w:val="both"/>
        <w:rPr>
          <w:rFonts w:eastAsia="Arial Unicode MS" w:cs="Arial Unicode MS"/>
          <w:lang w:val="es-ES"/>
        </w:rPr>
      </w:pPr>
    </w:p>
    <w:p w14:paraId="4D23DFA1" w14:textId="5C6F49FA" w:rsidR="008203D2" w:rsidRPr="00506545" w:rsidRDefault="00D52B89" w:rsidP="008203D2">
      <w:pPr>
        <w:pStyle w:val="Body"/>
        <w:jc w:val="both"/>
        <w:rPr>
          <w:rFonts w:eastAsia="Arial Unicode MS" w:cs="Arial Unicode MS"/>
          <w:lang w:val="es-ES"/>
        </w:rPr>
      </w:pPr>
      <w:r>
        <w:rPr>
          <w:rFonts w:eastAsia="Arial Unicode MS" w:cs="Arial Unicode MS"/>
          <w:lang w:val="es-ES"/>
        </w:rPr>
        <w:t xml:space="preserve">En consonancia con las demandas de la Confederación Sindical Internacional (CSI) a las instituciones internacionales, instamos a nuestro Gobierno a que se </w:t>
      </w:r>
      <w:r w:rsidR="00F53761">
        <w:rPr>
          <w:rFonts w:eastAsia="Arial Unicode MS" w:cs="Arial Unicode MS"/>
          <w:lang w:val="es-ES"/>
        </w:rPr>
        <w:t>mantenga unido con</w:t>
      </w:r>
      <w:r>
        <w:rPr>
          <w:rFonts w:eastAsia="Arial Unicode MS" w:cs="Arial Unicode MS"/>
          <w:lang w:val="es-ES"/>
        </w:rPr>
        <w:t xml:space="preserve"> todos los Gobiernos del mundo para:</w:t>
      </w:r>
    </w:p>
    <w:p w14:paraId="74470AD0" w14:textId="77777777" w:rsidR="008203D2" w:rsidRPr="00506545" w:rsidRDefault="008203D2" w:rsidP="008203D2">
      <w:pPr>
        <w:pStyle w:val="Body"/>
        <w:jc w:val="both"/>
        <w:rPr>
          <w:lang w:val="es-ES"/>
        </w:rPr>
      </w:pPr>
    </w:p>
    <w:p w14:paraId="2F7738DE" w14:textId="0CD6B8EB" w:rsidR="00DF1D5D" w:rsidRPr="00506545" w:rsidRDefault="00D52B89" w:rsidP="00273D39">
      <w:pPr>
        <w:pStyle w:val="Body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Condenar públicamente el golpe de Estado e</w:t>
      </w:r>
      <w:r w:rsidR="00DF1D5D" w:rsidRPr="00506545">
        <w:rPr>
          <w:lang w:val="es-ES"/>
        </w:rPr>
        <w:t>n Myanmar</w:t>
      </w:r>
      <w:r w:rsidR="00322959" w:rsidRPr="00506545">
        <w:rPr>
          <w:lang w:val="es-ES"/>
        </w:rPr>
        <w:t>.</w:t>
      </w:r>
    </w:p>
    <w:p w14:paraId="6476B9E8" w14:textId="200602C0" w:rsidR="008203D2" w:rsidRPr="00506545" w:rsidRDefault="00DF1D5D" w:rsidP="00273D39">
      <w:pPr>
        <w:pStyle w:val="Body"/>
        <w:numPr>
          <w:ilvl w:val="0"/>
          <w:numId w:val="2"/>
        </w:numPr>
        <w:jc w:val="both"/>
        <w:rPr>
          <w:lang w:val="es-ES"/>
        </w:rPr>
      </w:pPr>
      <w:r w:rsidRPr="00506545">
        <w:rPr>
          <w:lang w:val="es-ES"/>
        </w:rPr>
        <w:t>N</w:t>
      </w:r>
      <w:r w:rsidR="008203D2" w:rsidRPr="00506545">
        <w:rPr>
          <w:lang w:val="es-ES"/>
        </w:rPr>
        <w:t>o</w:t>
      </w:r>
      <w:r w:rsidR="0049489E">
        <w:rPr>
          <w:lang w:val="es-ES"/>
        </w:rPr>
        <w:t xml:space="preserve"> reconocer ni </w:t>
      </w:r>
      <w:r w:rsidR="002D42D9">
        <w:rPr>
          <w:lang w:val="es-ES"/>
        </w:rPr>
        <w:t>complacer</w:t>
      </w:r>
      <w:r w:rsidR="0049489E">
        <w:rPr>
          <w:lang w:val="es-ES"/>
        </w:rPr>
        <w:t xml:space="preserve"> a los militares.</w:t>
      </w:r>
      <w:r w:rsidR="008203D2" w:rsidRPr="00506545">
        <w:rPr>
          <w:lang w:val="es-ES"/>
        </w:rPr>
        <w:t xml:space="preserve"> </w:t>
      </w:r>
    </w:p>
    <w:p w14:paraId="39C6EC4C" w14:textId="17697625" w:rsidR="008203D2" w:rsidRPr="00506545" w:rsidRDefault="0049489E" w:rsidP="00871DD0">
      <w:pPr>
        <w:pStyle w:val="Body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Solicitar a la Asamblea General de las Naciones Unidas que mantenga </w:t>
      </w:r>
      <w:r w:rsidR="00310FDA">
        <w:rPr>
          <w:lang w:val="es-ES"/>
        </w:rPr>
        <w:t xml:space="preserve">vacante el </w:t>
      </w:r>
      <w:r w:rsidR="00B5316E">
        <w:rPr>
          <w:lang w:val="es-ES"/>
        </w:rPr>
        <w:t>puesto</w:t>
      </w:r>
      <w:r w:rsidR="00310FDA">
        <w:rPr>
          <w:lang w:val="es-ES"/>
        </w:rPr>
        <w:t xml:space="preserve"> que ocupa </w:t>
      </w:r>
      <w:r w:rsidR="00BB320C" w:rsidRPr="00506545">
        <w:rPr>
          <w:lang w:val="es-ES"/>
        </w:rPr>
        <w:t xml:space="preserve">Myanmar </w:t>
      </w:r>
      <w:r w:rsidR="00310FDA">
        <w:rPr>
          <w:lang w:val="es-ES"/>
        </w:rPr>
        <w:t>hasta que los representantes electos puedan formar un parlamento y un gobierno</w:t>
      </w:r>
      <w:r w:rsidR="00322959" w:rsidRPr="00506545">
        <w:rPr>
          <w:lang w:val="es-ES"/>
        </w:rPr>
        <w:t>.</w:t>
      </w:r>
    </w:p>
    <w:p w14:paraId="1F63F27B" w14:textId="4575F4FE" w:rsidR="008203D2" w:rsidRPr="00506545" w:rsidRDefault="00310FDA" w:rsidP="00273D39">
      <w:pPr>
        <w:pStyle w:val="Body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Respaldar la adopción de una resolución urgente del Consejo de Seguridad de la ONU que incluya sanciones </w:t>
      </w:r>
      <w:r w:rsidR="00E9459B">
        <w:rPr>
          <w:lang w:val="es-ES"/>
        </w:rPr>
        <w:t>para los golpistas</w:t>
      </w:r>
      <w:r w:rsidR="00D612E5">
        <w:rPr>
          <w:lang w:val="es-ES"/>
        </w:rPr>
        <w:t xml:space="preserve"> y un embargo de armas</w:t>
      </w:r>
      <w:r w:rsidR="00322959" w:rsidRPr="00506545">
        <w:rPr>
          <w:lang w:val="es-ES"/>
        </w:rPr>
        <w:t>.</w:t>
      </w:r>
    </w:p>
    <w:p w14:paraId="585A2E7A" w14:textId="6BFFB967" w:rsidR="008203D2" w:rsidRPr="00506545" w:rsidRDefault="00AD2869" w:rsidP="006C4528">
      <w:pPr>
        <w:pStyle w:val="Body"/>
        <w:numPr>
          <w:ilvl w:val="0"/>
          <w:numId w:val="2"/>
        </w:numPr>
        <w:jc w:val="both"/>
        <w:rPr>
          <w:lang w:val="es-ES"/>
        </w:rPr>
      </w:pPr>
      <w:bookmarkStart w:id="0" w:name="_Hlk63778327"/>
      <w:r>
        <w:rPr>
          <w:lang w:val="es-ES"/>
        </w:rPr>
        <w:t xml:space="preserve">Convocar una sesión especial del Consejo de Derechos Humanos de la ONU para examinar la situación en </w:t>
      </w:r>
      <w:r w:rsidR="00495FC4">
        <w:rPr>
          <w:lang w:val="es-ES"/>
        </w:rPr>
        <w:t>M</w:t>
      </w:r>
      <w:r w:rsidR="006D6582" w:rsidRPr="00506545">
        <w:rPr>
          <w:lang w:val="es-ES"/>
        </w:rPr>
        <w:t>yanmar</w:t>
      </w:r>
      <w:r w:rsidR="005E3566" w:rsidRPr="00506545">
        <w:rPr>
          <w:lang w:val="es-ES"/>
        </w:rPr>
        <w:t xml:space="preserve">; </w:t>
      </w:r>
      <w:r w:rsidR="001553BD">
        <w:rPr>
          <w:lang w:val="es-ES"/>
        </w:rPr>
        <w:t>reclamar</w:t>
      </w:r>
      <w:r w:rsidR="00495FC4">
        <w:rPr>
          <w:lang w:val="es-ES"/>
        </w:rPr>
        <w:t xml:space="preserve"> la </w:t>
      </w:r>
      <w:r w:rsidR="000F187B">
        <w:rPr>
          <w:lang w:val="es-ES"/>
        </w:rPr>
        <w:t>liberación</w:t>
      </w:r>
      <w:r w:rsidR="00495FC4">
        <w:rPr>
          <w:lang w:val="es-ES"/>
        </w:rPr>
        <w:t xml:space="preserve"> de todas las personas detenidas a raíz del golpe de Estado; y </w:t>
      </w:r>
      <w:r w:rsidR="00F61020">
        <w:rPr>
          <w:lang w:val="es-ES"/>
        </w:rPr>
        <w:t>encomendar</w:t>
      </w:r>
      <w:r w:rsidR="00495FC4">
        <w:rPr>
          <w:lang w:val="es-ES"/>
        </w:rPr>
        <w:t xml:space="preserve"> al Relator Especial sobre Myanmar que supervise y emita un informe especial sobre la situación de los derechos humanos, en particular las detenciones, el cumplimiento de</w:t>
      </w:r>
      <w:r w:rsidR="00F61020">
        <w:rPr>
          <w:lang w:val="es-ES"/>
        </w:rPr>
        <w:t xml:space="preserve"> los principios de</w:t>
      </w:r>
      <w:r w:rsidR="00495FC4">
        <w:rPr>
          <w:lang w:val="es-ES"/>
        </w:rPr>
        <w:t xml:space="preserve"> la libertad de asociación, la protección de los manifestantes, el respeto del derecho </w:t>
      </w:r>
      <w:r w:rsidR="0030447E">
        <w:rPr>
          <w:lang w:val="es-ES"/>
        </w:rPr>
        <w:t>a manifestarse y a la</w:t>
      </w:r>
      <w:r w:rsidR="00495FC4">
        <w:rPr>
          <w:lang w:val="es-ES"/>
        </w:rPr>
        <w:t xml:space="preserve"> reunión </w:t>
      </w:r>
      <w:r w:rsidR="005504E2">
        <w:rPr>
          <w:lang w:val="es-ES"/>
        </w:rPr>
        <w:t xml:space="preserve">pacífica y el derecho </w:t>
      </w:r>
      <w:r w:rsidR="00DD6C13">
        <w:rPr>
          <w:lang w:val="es-ES"/>
        </w:rPr>
        <w:t xml:space="preserve">a la libertad </w:t>
      </w:r>
      <w:r w:rsidR="005504E2">
        <w:rPr>
          <w:lang w:val="es-ES"/>
        </w:rPr>
        <w:t xml:space="preserve">de opinión, expresión y palabra, </w:t>
      </w:r>
      <w:r w:rsidR="00DD6C13">
        <w:rPr>
          <w:lang w:val="es-ES"/>
        </w:rPr>
        <w:t>así como la utilización</w:t>
      </w:r>
      <w:r w:rsidR="005504E2">
        <w:rPr>
          <w:lang w:val="es-ES"/>
        </w:rPr>
        <w:t xml:space="preserve"> de plataformas de tecnología</w:t>
      </w:r>
      <w:r w:rsidR="00DD6C13">
        <w:rPr>
          <w:lang w:val="es-ES"/>
        </w:rPr>
        <w:t>s</w:t>
      </w:r>
      <w:r w:rsidR="005504E2">
        <w:rPr>
          <w:lang w:val="es-ES"/>
        </w:rPr>
        <w:t xml:space="preserve"> de la información</w:t>
      </w:r>
      <w:r w:rsidR="00322959" w:rsidRPr="00506545">
        <w:rPr>
          <w:lang w:val="es-ES"/>
        </w:rPr>
        <w:t>.</w:t>
      </w:r>
    </w:p>
    <w:bookmarkEnd w:id="0"/>
    <w:p w14:paraId="48EF46CD" w14:textId="1E7BFF6A" w:rsidR="0032127E" w:rsidRDefault="005504E2" w:rsidP="005504E2">
      <w:pPr>
        <w:pStyle w:val="Body"/>
        <w:numPr>
          <w:ilvl w:val="0"/>
          <w:numId w:val="2"/>
        </w:numPr>
        <w:jc w:val="both"/>
        <w:rPr>
          <w:lang w:val="es-ES"/>
        </w:rPr>
      </w:pPr>
      <w:r w:rsidRPr="0032127E">
        <w:rPr>
          <w:lang w:val="es-ES"/>
        </w:rPr>
        <w:t xml:space="preserve">Aplicar sanciones económicas exhaustivas para </w:t>
      </w:r>
      <w:r w:rsidR="0032127E" w:rsidRPr="0032127E">
        <w:rPr>
          <w:lang w:val="es-ES"/>
        </w:rPr>
        <w:t xml:space="preserve">impedir que los militares puedan </w:t>
      </w:r>
      <w:r w:rsidR="00DD6C13" w:rsidRPr="0032127E">
        <w:rPr>
          <w:lang w:val="es-ES"/>
        </w:rPr>
        <w:t>perc</w:t>
      </w:r>
      <w:r w:rsidR="0032127E" w:rsidRPr="0032127E">
        <w:rPr>
          <w:lang w:val="es-ES"/>
        </w:rPr>
        <w:t xml:space="preserve">ibir algún </w:t>
      </w:r>
      <w:r w:rsidR="00DD6C13" w:rsidRPr="0032127E">
        <w:rPr>
          <w:lang w:val="es-ES"/>
        </w:rPr>
        <w:t xml:space="preserve">tipo de </w:t>
      </w:r>
      <w:r w:rsidRPr="0032127E">
        <w:rPr>
          <w:lang w:val="es-ES"/>
        </w:rPr>
        <w:t>ingresos</w:t>
      </w:r>
      <w:r w:rsidR="0032127E">
        <w:rPr>
          <w:lang w:val="es-ES"/>
        </w:rPr>
        <w:t>.</w:t>
      </w:r>
    </w:p>
    <w:p w14:paraId="5912CFFD" w14:textId="76074D62" w:rsidR="008203D2" w:rsidRDefault="005504E2" w:rsidP="005504E2">
      <w:pPr>
        <w:pStyle w:val="Body"/>
        <w:numPr>
          <w:ilvl w:val="0"/>
          <w:numId w:val="2"/>
        </w:numPr>
        <w:jc w:val="both"/>
        <w:rPr>
          <w:lang w:val="es-ES"/>
        </w:rPr>
      </w:pPr>
      <w:r w:rsidRPr="0032127E">
        <w:rPr>
          <w:lang w:val="es-ES"/>
        </w:rPr>
        <w:t xml:space="preserve">Poner fin de inmediato a toda la cooperación militar y al comercio de armas con </w:t>
      </w:r>
      <w:r w:rsidR="008203D2" w:rsidRPr="0032127E">
        <w:rPr>
          <w:lang w:val="es-ES"/>
        </w:rPr>
        <w:t>Myanmar</w:t>
      </w:r>
      <w:r w:rsidR="00322959" w:rsidRPr="0032127E">
        <w:rPr>
          <w:lang w:val="es-ES"/>
        </w:rPr>
        <w:t>.</w:t>
      </w:r>
    </w:p>
    <w:p w14:paraId="1130A895" w14:textId="3A89D90E" w:rsidR="00DF48D9" w:rsidRDefault="00DF48D9" w:rsidP="005504E2">
      <w:pPr>
        <w:pStyle w:val="Body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Suspender toda la Ayuda Oficial al Desarrollo (OAD) que pase por el Gobierno y canalizar la ayuda humanitaria </w:t>
      </w:r>
      <w:r w:rsidR="00825416">
        <w:rPr>
          <w:lang w:val="es-ES"/>
        </w:rPr>
        <w:t xml:space="preserve">únicamente </w:t>
      </w:r>
      <w:r>
        <w:rPr>
          <w:lang w:val="es-ES"/>
        </w:rPr>
        <w:t>a través de organismos de la ONU y</w:t>
      </w:r>
      <w:r w:rsidR="001553BD">
        <w:rPr>
          <w:lang w:val="es-ES"/>
        </w:rPr>
        <w:t xml:space="preserve"> de</w:t>
      </w:r>
      <w:r>
        <w:rPr>
          <w:lang w:val="es-ES"/>
        </w:rPr>
        <w:t xml:space="preserve"> organizaciones humanitarias internacional</w:t>
      </w:r>
      <w:r w:rsidR="001553BD">
        <w:rPr>
          <w:lang w:val="es-ES"/>
        </w:rPr>
        <w:t>es</w:t>
      </w:r>
      <w:r>
        <w:rPr>
          <w:lang w:val="es-ES"/>
        </w:rPr>
        <w:t xml:space="preserve">, y apoyar </w:t>
      </w:r>
      <w:r w:rsidR="00CB18DC">
        <w:rPr>
          <w:lang w:val="es-ES"/>
        </w:rPr>
        <w:t>la labor</w:t>
      </w:r>
      <w:r>
        <w:rPr>
          <w:lang w:val="es-ES"/>
        </w:rPr>
        <w:t xml:space="preserve"> de las organizaciones de la sociedad civil independientes en el país.</w:t>
      </w:r>
    </w:p>
    <w:p w14:paraId="6BE17DE2" w14:textId="783F9354" w:rsidR="00DF48D9" w:rsidRPr="0032127E" w:rsidRDefault="00DF48D9" w:rsidP="005504E2">
      <w:pPr>
        <w:pStyle w:val="Body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Solicitar a las instituciones financieras internacionales </w:t>
      </w:r>
      <w:r w:rsidR="00CB18DC">
        <w:rPr>
          <w:lang w:val="es-ES"/>
        </w:rPr>
        <w:t>congelar</w:t>
      </w:r>
      <w:r>
        <w:rPr>
          <w:lang w:val="es-ES"/>
        </w:rPr>
        <w:t xml:space="preserve"> los </w:t>
      </w:r>
      <w:r w:rsidR="004424D7">
        <w:rPr>
          <w:lang w:val="es-ES"/>
        </w:rPr>
        <w:t>desembolsos y la preparación de préstamos; supervisar de cerca los proyectos existentes para detectar violaciones de derechos y garantizar que no haya vínculos con el Ejército ni con empresas pertenecientes al mismo.</w:t>
      </w:r>
    </w:p>
    <w:p w14:paraId="41C1FD45" w14:textId="07BB86B1" w:rsidR="008203D2" w:rsidRPr="00506545" w:rsidRDefault="005504E2" w:rsidP="00273D39">
      <w:pPr>
        <w:pStyle w:val="Body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 xml:space="preserve">Exponer y </w:t>
      </w:r>
      <w:r w:rsidR="00443351">
        <w:rPr>
          <w:lang w:val="es-ES"/>
        </w:rPr>
        <w:t>exigir responsabilidades</w:t>
      </w:r>
      <w:r>
        <w:rPr>
          <w:lang w:val="es-ES"/>
        </w:rPr>
        <w:t xml:space="preserve"> a todas las empresas de </w:t>
      </w:r>
      <w:r w:rsidR="008203D2" w:rsidRPr="00506545">
        <w:rPr>
          <w:lang w:val="es-ES"/>
        </w:rPr>
        <w:t xml:space="preserve">lobby </w:t>
      </w:r>
      <w:r w:rsidR="00443351">
        <w:rPr>
          <w:lang w:val="es-ES"/>
        </w:rPr>
        <w:t>contratadas</w:t>
      </w:r>
      <w:r>
        <w:rPr>
          <w:lang w:val="es-ES"/>
        </w:rPr>
        <w:t xml:space="preserve"> por el Ejército de </w:t>
      </w:r>
      <w:r w:rsidR="008203D2" w:rsidRPr="00506545">
        <w:rPr>
          <w:lang w:val="es-ES"/>
        </w:rPr>
        <w:t>Myanmar</w:t>
      </w:r>
      <w:r w:rsidR="00322959" w:rsidRPr="00506545">
        <w:rPr>
          <w:lang w:val="es-ES"/>
        </w:rPr>
        <w:t>.</w:t>
      </w:r>
    </w:p>
    <w:p w14:paraId="532BA198" w14:textId="74049544" w:rsidR="00897929" w:rsidRPr="00506545" w:rsidRDefault="005504E2" w:rsidP="00273D39">
      <w:pPr>
        <w:pStyle w:val="Body"/>
        <w:numPr>
          <w:ilvl w:val="0"/>
          <w:numId w:val="2"/>
        </w:numPr>
        <w:jc w:val="both"/>
        <w:rPr>
          <w:lang w:val="es-ES" w:eastAsia="zh-TW"/>
        </w:rPr>
      </w:pPr>
      <w:r>
        <w:rPr>
          <w:lang w:val="es-ES" w:eastAsia="zh-TW"/>
        </w:rPr>
        <w:t>Rastrear las cadenas de suministro de las empresas dirigidas por el Ejército para garantizar la plena aplicación de las sanciones económicas.</w:t>
      </w:r>
    </w:p>
    <w:p w14:paraId="4A1E0A2C" w14:textId="5DCE11B3" w:rsidR="008203D2" w:rsidRPr="00506545" w:rsidRDefault="005504E2" w:rsidP="00273D39">
      <w:pPr>
        <w:pStyle w:val="Body"/>
        <w:numPr>
          <w:ilvl w:val="0"/>
          <w:numId w:val="2"/>
        </w:numPr>
        <w:jc w:val="both"/>
        <w:rPr>
          <w:lang w:val="es-ES" w:eastAsia="zh-TW"/>
        </w:rPr>
      </w:pPr>
      <w:r>
        <w:rPr>
          <w:lang w:val="es-ES" w:eastAsia="zh-TW"/>
        </w:rPr>
        <w:t xml:space="preserve">Apoyar y ayudar a todos los refugiados </w:t>
      </w:r>
      <w:r w:rsidR="00334A26">
        <w:rPr>
          <w:lang w:val="es-ES" w:eastAsia="zh-TW"/>
        </w:rPr>
        <w:t xml:space="preserve">víctimas </w:t>
      </w:r>
      <w:r w:rsidR="000C79F0">
        <w:rPr>
          <w:lang w:val="es-ES" w:eastAsia="zh-TW"/>
        </w:rPr>
        <w:t>de la persecución militar de Myanmar.</w:t>
      </w:r>
    </w:p>
    <w:p w14:paraId="7D79061C" w14:textId="0F268AD8" w:rsidR="008203D2" w:rsidRPr="00506545" w:rsidRDefault="000C79F0" w:rsidP="00273D39">
      <w:pPr>
        <w:pStyle w:val="Body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Proteger al personal diplomático de Myanmar en nuestro país.</w:t>
      </w:r>
    </w:p>
    <w:p w14:paraId="26EC4EFE" w14:textId="5558CA19" w:rsidR="008203D2" w:rsidRPr="00506545" w:rsidRDefault="000C79F0" w:rsidP="00273D39">
      <w:pPr>
        <w:pStyle w:val="Body"/>
        <w:numPr>
          <w:ilvl w:val="0"/>
          <w:numId w:val="2"/>
        </w:numPr>
        <w:jc w:val="both"/>
        <w:rPr>
          <w:lang w:val="es-ES" w:eastAsia="zh-TW"/>
        </w:rPr>
      </w:pPr>
      <w:bookmarkStart w:id="1" w:name="_Hlk63778576"/>
      <w:r>
        <w:rPr>
          <w:lang w:val="es-ES"/>
        </w:rPr>
        <w:t xml:space="preserve">Solicitar a las empresas de </w:t>
      </w:r>
      <w:r>
        <w:rPr>
          <w:highlight w:val="yellow"/>
          <w:lang w:val="es-ES"/>
        </w:rPr>
        <w:t>su país</w:t>
      </w:r>
      <w:r w:rsidR="00C02A8E" w:rsidRPr="00506545">
        <w:rPr>
          <w:lang w:val="es-ES"/>
        </w:rPr>
        <w:t xml:space="preserve"> </w:t>
      </w:r>
      <w:r>
        <w:rPr>
          <w:lang w:val="es-ES"/>
        </w:rPr>
        <w:t>que oper</w:t>
      </w:r>
      <w:r w:rsidR="00015EEC">
        <w:rPr>
          <w:lang w:val="es-ES"/>
        </w:rPr>
        <w:t>a</w:t>
      </w:r>
      <w:r w:rsidR="005E435D">
        <w:rPr>
          <w:lang w:val="es-ES"/>
        </w:rPr>
        <w:t>n</w:t>
      </w:r>
      <w:r>
        <w:rPr>
          <w:lang w:val="es-ES"/>
        </w:rPr>
        <w:t xml:space="preserve"> en </w:t>
      </w:r>
      <w:r w:rsidR="00443351" w:rsidRPr="00506545">
        <w:rPr>
          <w:lang w:val="es-ES"/>
        </w:rPr>
        <w:t>Myanmar</w:t>
      </w:r>
      <w:r w:rsidR="00443351">
        <w:rPr>
          <w:lang w:val="es-ES"/>
        </w:rPr>
        <w:t xml:space="preserve"> </w:t>
      </w:r>
      <w:r>
        <w:rPr>
          <w:lang w:val="es-ES"/>
        </w:rPr>
        <w:t xml:space="preserve">o </w:t>
      </w:r>
      <w:r w:rsidR="00CB18DC">
        <w:rPr>
          <w:lang w:val="es-ES"/>
        </w:rPr>
        <w:t xml:space="preserve">que </w:t>
      </w:r>
      <w:r>
        <w:rPr>
          <w:lang w:val="es-ES"/>
        </w:rPr>
        <w:t>se abaste</w:t>
      </w:r>
      <w:r w:rsidR="00015EEC">
        <w:rPr>
          <w:lang w:val="es-ES"/>
        </w:rPr>
        <w:t>cen</w:t>
      </w:r>
      <w:r>
        <w:rPr>
          <w:lang w:val="es-ES"/>
        </w:rPr>
        <w:t xml:space="preserve"> </w:t>
      </w:r>
      <w:r w:rsidR="00220064">
        <w:rPr>
          <w:lang w:val="es-ES"/>
        </w:rPr>
        <w:t>allí</w:t>
      </w:r>
      <w:r w:rsidR="00825416">
        <w:rPr>
          <w:lang w:val="es-ES"/>
        </w:rPr>
        <w:t>,</w:t>
      </w:r>
      <w:r>
        <w:rPr>
          <w:lang w:val="es-ES"/>
        </w:rPr>
        <w:t xml:space="preserve"> que presten apoyo a los trabajadores en </w:t>
      </w:r>
      <w:r w:rsidR="00015EEC">
        <w:rPr>
          <w:lang w:val="es-ES"/>
        </w:rPr>
        <w:t>los casos en que</w:t>
      </w:r>
      <w:r>
        <w:rPr>
          <w:lang w:val="es-ES"/>
        </w:rPr>
        <w:t xml:space="preserve"> se restrin</w:t>
      </w:r>
      <w:r w:rsidR="00015EEC">
        <w:rPr>
          <w:lang w:val="es-ES"/>
        </w:rPr>
        <w:t>jan</w:t>
      </w:r>
      <w:r>
        <w:rPr>
          <w:lang w:val="es-ES"/>
        </w:rPr>
        <w:t xml:space="preserve"> las operaciones</w:t>
      </w:r>
      <w:r w:rsidR="00C85EA8">
        <w:rPr>
          <w:lang w:val="es-ES"/>
        </w:rPr>
        <w:t>,</w:t>
      </w:r>
      <w:r>
        <w:rPr>
          <w:lang w:val="es-ES"/>
        </w:rPr>
        <w:t xml:space="preserve"> y </w:t>
      </w:r>
      <w:r w:rsidR="00220064">
        <w:rPr>
          <w:lang w:val="es-ES"/>
        </w:rPr>
        <w:t xml:space="preserve">que presten </w:t>
      </w:r>
      <w:r>
        <w:rPr>
          <w:lang w:val="es-ES"/>
        </w:rPr>
        <w:t xml:space="preserve">también apoyo y protección a los trabajadores que </w:t>
      </w:r>
      <w:r w:rsidR="009B49DE">
        <w:rPr>
          <w:lang w:val="es-ES"/>
        </w:rPr>
        <w:t>están protestando</w:t>
      </w:r>
      <w:r>
        <w:rPr>
          <w:lang w:val="es-ES"/>
        </w:rPr>
        <w:t xml:space="preserve"> contra el golpe</w:t>
      </w:r>
      <w:r w:rsidR="00220064">
        <w:rPr>
          <w:lang w:val="es-ES"/>
        </w:rPr>
        <w:t xml:space="preserve"> de Estado</w:t>
      </w:r>
      <w:r w:rsidR="00322959" w:rsidRPr="00506545">
        <w:rPr>
          <w:lang w:val="es-ES"/>
        </w:rPr>
        <w:t>.</w:t>
      </w:r>
      <w:r w:rsidR="008203D2" w:rsidRPr="00506545">
        <w:rPr>
          <w:lang w:val="es-ES" w:eastAsia="zh-TW"/>
        </w:rPr>
        <w:t xml:space="preserve"> </w:t>
      </w:r>
    </w:p>
    <w:bookmarkEnd w:id="1"/>
    <w:p w14:paraId="4066017C" w14:textId="45C26A73" w:rsidR="008203D2" w:rsidRPr="00506545" w:rsidRDefault="000C79F0" w:rsidP="008203D2">
      <w:pPr>
        <w:pStyle w:val="Body"/>
        <w:spacing w:before="100" w:after="100"/>
        <w:ind w:left="360"/>
        <w:jc w:val="both"/>
        <w:rPr>
          <w:rFonts w:eastAsia="Arial Unicode MS" w:cs="Arial Unicode MS"/>
          <w:lang w:val="es-ES"/>
        </w:rPr>
      </w:pPr>
      <w:r>
        <w:rPr>
          <w:rFonts w:eastAsia="Arial Unicode MS" w:cs="Arial Unicode MS"/>
          <w:lang w:val="es-ES"/>
        </w:rPr>
        <w:lastRenderedPageBreak/>
        <w:t xml:space="preserve">Nos solidarizamos con los trabajadores </w:t>
      </w:r>
      <w:r w:rsidR="007F1D57">
        <w:rPr>
          <w:rFonts w:eastAsia="Arial Unicode MS" w:cs="Arial Unicode MS"/>
          <w:lang w:val="es-ES"/>
        </w:rPr>
        <w:t>y</w:t>
      </w:r>
      <w:r>
        <w:rPr>
          <w:rFonts w:eastAsia="Arial Unicode MS" w:cs="Arial Unicode MS"/>
          <w:lang w:val="es-ES"/>
        </w:rPr>
        <w:t xml:space="preserve"> con el pueblo de Myanmar y rendimos homenaje a</w:t>
      </w:r>
      <w:r w:rsidR="005E435D">
        <w:rPr>
          <w:rFonts w:eastAsia="Arial Unicode MS" w:cs="Arial Unicode MS"/>
          <w:lang w:val="es-ES"/>
        </w:rPr>
        <w:t xml:space="preserve"> la valentía de</w:t>
      </w:r>
      <w:r>
        <w:rPr>
          <w:rFonts w:eastAsia="Arial Unicode MS" w:cs="Arial Unicode MS"/>
          <w:lang w:val="es-ES"/>
        </w:rPr>
        <w:t xml:space="preserve"> </w:t>
      </w:r>
      <w:r w:rsidR="00D37120">
        <w:rPr>
          <w:rFonts w:eastAsia="Arial Unicode MS" w:cs="Arial Unicode MS"/>
          <w:lang w:val="es-ES"/>
        </w:rPr>
        <w:t>los trabajadores</w:t>
      </w:r>
      <w:r w:rsidR="007F1D57">
        <w:rPr>
          <w:rFonts w:eastAsia="Arial Unicode MS" w:cs="Arial Unicode MS"/>
          <w:lang w:val="es-ES"/>
        </w:rPr>
        <w:t xml:space="preserve"> y las trabajadoras</w:t>
      </w:r>
      <w:r w:rsidR="00D37120">
        <w:rPr>
          <w:rFonts w:eastAsia="Arial Unicode MS" w:cs="Arial Unicode MS"/>
          <w:lang w:val="es-ES"/>
        </w:rPr>
        <w:t xml:space="preserve"> que están </w:t>
      </w:r>
      <w:r w:rsidR="008D53A0">
        <w:rPr>
          <w:rFonts w:eastAsia="Arial Unicode MS" w:cs="Arial Unicode MS"/>
          <w:lang w:val="es-ES"/>
        </w:rPr>
        <w:t>contestando</w:t>
      </w:r>
      <w:r w:rsidR="00864BD4">
        <w:rPr>
          <w:rFonts w:eastAsia="Arial Unicode MS" w:cs="Arial Unicode MS"/>
          <w:lang w:val="es-ES"/>
        </w:rPr>
        <w:t xml:space="preserve"> activamente</w:t>
      </w:r>
      <w:r w:rsidR="00D37120">
        <w:rPr>
          <w:rFonts w:eastAsia="Arial Unicode MS" w:cs="Arial Unicode MS"/>
          <w:lang w:val="es-ES"/>
        </w:rPr>
        <w:t xml:space="preserve"> el golpe militar.</w:t>
      </w:r>
    </w:p>
    <w:p w14:paraId="2453D853" w14:textId="51C97201" w:rsidR="008203D2" w:rsidRPr="00506545" w:rsidRDefault="00D37120" w:rsidP="008203D2">
      <w:pPr>
        <w:pStyle w:val="Body"/>
        <w:spacing w:before="100" w:after="100"/>
        <w:ind w:left="360"/>
        <w:jc w:val="both"/>
        <w:rPr>
          <w:rFonts w:eastAsia="Arial Unicode MS" w:cs="Arial Unicode MS"/>
          <w:lang w:val="es-ES"/>
        </w:rPr>
      </w:pPr>
      <w:r>
        <w:rPr>
          <w:rFonts w:eastAsia="Arial Unicode MS" w:cs="Arial Unicode MS"/>
          <w:lang w:val="es-ES"/>
        </w:rPr>
        <w:t xml:space="preserve">Tras 30 años de dictadura militar en </w:t>
      </w:r>
      <w:r w:rsidR="00F97A8F" w:rsidRPr="00506545">
        <w:rPr>
          <w:rFonts w:eastAsia="Arial Unicode MS" w:cs="Arial Unicode MS"/>
          <w:lang w:val="es-ES"/>
        </w:rPr>
        <w:t>Myanmar</w:t>
      </w:r>
      <w:r w:rsidR="008203D2" w:rsidRPr="00506545">
        <w:rPr>
          <w:rFonts w:eastAsia="Arial Unicode MS" w:cs="Arial Unicode MS"/>
          <w:lang w:val="es-ES"/>
        </w:rPr>
        <w:t xml:space="preserve">, </w:t>
      </w:r>
      <w:r>
        <w:rPr>
          <w:rFonts w:eastAsia="Arial Unicode MS" w:cs="Arial Unicode MS"/>
          <w:lang w:val="es-ES"/>
        </w:rPr>
        <w:t xml:space="preserve">instamos a nuestro Gobierno a que se </w:t>
      </w:r>
      <w:r w:rsidR="008D53A0">
        <w:rPr>
          <w:rFonts w:eastAsia="Arial Unicode MS" w:cs="Arial Unicode MS"/>
          <w:lang w:val="es-ES"/>
        </w:rPr>
        <w:t>solidarice</w:t>
      </w:r>
      <w:r w:rsidR="009B49DE">
        <w:rPr>
          <w:rFonts w:eastAsia="Arial Unicode MS" w:cs="Arial Unicode MS"/>
          <w:lang w:val="es-ES"/>
        </w:rPr>
        <w:t xml:space="preserve"> con</w:t>
      </w:r>
      <w:r>
        <w:rPr>
          <w:rFonts w:eastAsia="Arial Unicode MS" w:cs="Arial Unicode MS"/>
          <w:lang w:val="es-ES"/>
        </w:rPr>
        <w:t xml:space="preserve"> </w:t>
      </w:r>
      <w:r w:rsidR="008D53A0">
        <w:rPr>
          <w:rFonts w:eastAsia="Arial Unicode MS" w:cs="Arial Unicode MS"/>
          <w:lang w:val="es-ES"/>
        </w:rPr>
        <w:t>e</w:t>
      </w:r>
      <w:r>
        <w:rPr>
          <w:rFonts w:eastAsia="Arial Unicode MS" w:cs="Arial Unicode MS"/>
          <w:lang w:val="es-ES"/>
        </w:rPr>
        <w:t xml:space="preserve">l pueblo de </w:t>
      </w:r>
      <w:r w:rsidR="008203D2" w:rsidRPr="00506545">
        <w:rPr>
          <w:rFonts w:eastAsia="Arial Unicode MS" w:cs="Arial Unicode MS"/>
          <w:lang w:val="es-ES"/>
        </w:rPr>
        <w:t>Myanmar</w:t>
      </w:r>
      <w:r w:rsidR="00322959" w:rsidRPr="00506545">
        <w:rPr>
          <w:rFonts w:eastAsia="Arial Unicode MS" w:cs="Arial Unicode MS"/>
          <w:lang w:val="es-ES"/>
        </w:rPr>
        <w:t>.</w:t>
      </w:r>
      <w:r w:rsidR="008203D2" w:rsidRPr="00506545">
        <w:rPr>
          <w:rFonts w:eastAsia="Arial Unicode MS" w:cs="Arial Unicode MS"/>
          <w:lang w:val="es-ES"/>
        </w:rPr>
        <w:t xml:space="preserve"> </w:t>
      </w:r>
      <w:r w:rsidR="009B49DE">
        <w:rPr>
          <w:rFonts w:eastAsia="Arial Unicode MS" w:cs="Arial Unicode MS"/>
          <w:lang w:val="es-ES"/>
        </w:rPr>
        <w:t>Solicitamos</w:t>
      </w:r>
      <w:r>
        <w:rPr>
          <w:rFonts w:eastAsia="Arial Unicode MS" w:cs="Arial Unicode MS"/>
          <w:lang w:val="es-ES"/>
        </w:rPr>
        <w:t xml:space="preserve"> a sus dirigentes que garanticen </w:t>
      </w:r>
      <w:r w:rsidR="007F1D57">
        <w:rPr>
          <w:rFonts w:eastAsia="Arial Unicode MS" w:cs="Arial Unicode MS"/>
          <w:lang w:val="es-ES"/>
        </w:rPr>
        <w:t>el respeto d</w:t>
      </w:r>
      <w:r w:rsidR="0058629C">
        <w:rPr>
          <w:rFonts w:eastAsia="Arial Unicode MS" w:cs="Arial Unicode MS"/>
          <w:lang w:val="es-ES"/>
        </w:rPr>
        <w:t xml:space="preserve">el voto </w:t>
      </w:r>
      <w:r w:rsidR="008D53A0">
        <w:rPr>
          <w:rFonts w:eastAsia="Arial Unicode MS" w:cs="Arial Unicode MS"/>
          <w:lang w:val="es-ES"/>
        </w:rPr>
        <w:t>de la ciudadanía</w:t>
      </w:r>
      <w:r w:rsidR="0058629C">
        <w:rPr>
          <w:rFonts w:eastAsia="Arial Unicode MS" w:cs="Arial Unicode MS"/>
          <w:lang w:val="es-ES"/>
        </w:rPr>
        <w:t xml:space="preserve"> y que tod</w:t>
      </w:r>
      <w:r w:rsidR="009B49DE">
        <w:rPr>
          <w:rFonts w:eastAsia="Arial Unicode MS" w:cs="Arial Unicode MS"/>
          <w:lang w:val="es-ES"/>
        </w:rPr>
        <w:t xml:space="preserve">as las personas </w:t>
      </w:r>
      <w:r w:rsidR="0058629C">
        <w:rPr>
          <w:rFonts w:eastAsia="Arial Unicode MS" w:cs="Arial Unicode MS"/>
          <w:lang w:val="es-ES"/>
        </w:rPr>
        <w:t>que han sido elegid</w:t>
      </w:r>
      <w:r w:rsidR="009B49DE">
        <w:rPr>
          <w:rFonts w:eastAsia="Arial Unicode MS" w:cs="Arial Unicode MS"/>
          <w:lang w:val="es-ES"/>
        </w:rPr>
        <w:t>a</w:t>
      </w:r>
      <w:r w:rsidR="0058629C">
        <w:rPr>
          <w:rFonts w:eastAsia="Arial Unicode MS" w:cs="Arial Unicode MS"/>
          <w:lang w:val="es-ES"/>
        </w:rPr>
        <w:t>s democráticamente puedan formar un gobierno legítimo.</w:t>
      </w:r>
    </w:p>
    <w:p w14:paraId="293C5E67" w14:textId="41B9AFE2" w:rsidR="00F02593" w:rsidRPr="00506545" w:rsidRDefault="0058629C" w:rsidP="00293C4D">
      <w:pPr>
        <w:pStyle w:val="Body"/>
        <w:spacing w:before="100" w:after="100"/>
        <w:ind w:left="360"/>
        <w:jc w:val="both"/>
        <w:rPr>
          <w:lang w:val="es-ES"/>
        </w:rPr>
      </w:pPr>
      <w:r>
        <w:rPr>
          <w:rFonts w:eastAsia="Arial Unicode MS" w:cs="Arial Unicode MS"/>
          <w:lang w:val="es-ES"/>
        </w:rPr>
        <w:t>Sin otro particular, le saluda atentamente,</w:t>
      </w:r>
    </w:p>
    <w:sectPr w:rsidR="00F02593" w:rsidRPr="00506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F0F6D"/>
    <w:multiLevelType w:val="hybridMultilevel"/>
    <w:tmpl w:val="5C1CFD00"/>
    <w:numStyleLink w:val="ImportedStyle1"/>
  </w:abstractNum>
  <w:abstractNum w:abstractNumId="1" w15:restartNumberingAfterBreak="0">
    <w:nsid w:val="5E803046"/>
    <w:multiLevelType w:val="hybridMultilevel"/>
    <w:tmpl w:val="5C1CFD00"/>
    <w:styleLink w:val="ImportedStyle1"/>
    <w:lvl w:ilvl="0" w:tplc="73501E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EDEBA2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0DAEF1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000529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BC80D7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0A4ECE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5FCDC7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86615D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95A3D2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86"/>
    <w:rsid w:val="00015EEC"/>
    <w:rsid w:val="00053281"/>
    <w:rsid w:val="000738E7"/>
    <w:rsid w:val="00080E77"/>
    <w:rsid w:val="00085580"/>
    <w:rsid w:val="00096685"/>
    <w:rsid w:val="000A159A"/>
    <w:rsid w:val="000C79F0"/>
    <w:rsid w:val="000D2964"/>
    <w:rsid w:val="000F187B"/>
    <w:rsid w:val="00117BA1"/>
    <w:rsid w:val="00122652"/>
    <w:rsid w:val="00141A10"/>
    <w:rsid w:val="001553BD"/>
    <w:rsid w:val="001560E7"/>
    <w:rsid w:val="001668FE"/>
    <w:rsid w:val="001D7EF4"/>
    <w:rsid w:val="00220064"/>
    <w:rsid w:val="0026386B"/>
    <w:rsid w:val="00273D39"/>
    <w:rsid w:val="00293C4D"/>
    <w:rsid w:val="002D42D9"/>
    <w:rsid w:val="002D7908"/>
    <w:rsid w:val="002E03EE"/>
    <w:rsid w:val="002E11B9"/>
    <w:rsid w:val="0030447E"/>
    <w:rsid w:val="00310FDA"/>
    <w:rsid w:val="0032127E"/>
    <w:rsid w:val="00322959"/>
    <w:rsid w:val="003257BD"/>
    <w:rsid w:val="00330DF4"/>
    <w:rsid w:val="00334A26"/>
    <w:rsid w:val="0036377F"/>
    <w:rsid w:val="003A211B"/>
    <w:rsid w:val="003C3A83"/>
    <w:rsid w:val="003D2811"/>
    <w:rsid w:val="003E50F1"/>
    <w:rsid w:val="00427475"/>
    <w:rsid w:val="004424D7"/>
    <w:rsid w:val="00443351"/>
    <w:rsid w:val="004819E6"/>
    <w:rsid w:val="0049489E"/>
    <w:rsid w:val="00495FC4"/>
    <w:rsid w:val="004C1993"/>
    <w:rsid w:val="00506545"/>
    <w:rsid w:val="005504E2"/>
    <w:rsid w:val="00554AF3"/>
    <w:rsid w:val="0058629C"/>
    <w:rsid w:val="005A4157"/>
    <w:rsid w:val="005B44ED"/>
    <w:rsid w:val="005D1FAC"/>
    <w:rsid w:val="005E3566"/>
    <w:rsid w:val="005E435D"/>
    <w:rsid w:val="00623699"/>
    <w:rsid w:val="00645E68"/>
    <w:rsid w:val="00674BC0"/>
    <w:rsid w:val="00683E34"/>
    <w:rsid w:val="006C4528"/>
    <w:rsid w:val="006D6582"/>
    <w:rsid w:val="006E0B7A"/>
    <w:rsid w:val="006F0CDC"/>
    <w:rsid w:val="0071099A"/>
    <w:rsid w:val="00710D0A"/>
    <w:rsid w:val="00726CCF"/>
    <w:rsid w:val="00730CE2"/>
    <w:rsid w:val="00747C3D"/>
    <w:rsid w:val="00790C7C"/>
    <w:rsid w:val="007B4B78"/>
    <w:rsid w:val="007F1D57"/>
    <w:rsid w:val="00815216"/>
    <w:rsid w:val="008203D2"/>
    <w:rsid w:val="00825416"/>
    <w:rsid w:val="0083422F"/>
    <w:rsid w:val="0085018A"/>
    <w:rsid w:val="00861FBE"/>
    <w:rsid w:val="00864BD4"/>
    <w:rsid w:val="00871DD0"/>
    <w:rsid w:val="00897929"/>
    <w:rsid w:val="008C5376"/>
    <w:rsid w:val="008D464C"/>
    <w:rsid w:val="008D53A0"/>
    <w:rsid w:val="00906A03"/>
    <w:rsid w:val="00927FBF"/>
    <w:rsid w:val="00962FD2"/>
    <w:rsid w:val="009B49DE"/>
    <w:rsid w:val="00A268A2"/>
    <w:rsid w:val="00A76363"/>
    <w:rsid w:val="00A820D5"/>
    <w:rsid w:val="00AD2869"/>
    <w:rsid w:val="00AD58BE"/>
    <w:rsid w:val="00B02C81"/>
    <w:rsid w:val="00B3014B"/>
    <w:rsid w:val="00B5316E"/>
    <w:rsid w:val="00B94C75"/>
    <w:rsid w:val="00BA50E4"/>
    <w:rsid w:val="00BB320C"/>
    <w:rsid w:val="00BB4298"/>
    <w:rsid w:val="00BD52B1"/>
    <w:rsid w:val="00BD79D3"/>
    <w:rsid w:val="00BF24EF"/>
    <w:rsid w:val="00C02A8E"/>
    <w:rsid w:val="00C10D8C"/>
    <w:rsid w:val="00C6539D"/>
    <w:rsid w:val="00C7118E"/>
    <w:rsid w:val="00C8450C"/>
    <w:rsid w:val="00C85EA8"/>
    <w:rsid w:val="00C92DE4"/>
    <w:rsid w:val="00CB18DC"/>
    <w:rsid w:val="00D36855"/>
    <w:rsid w:val="00D37120"/>
    <w:rsid w:val="00D413BF"/>
    <w:rsid w:val="00D52B89"/>
    <w:rsid w:val="00D612E5"/>
    <w:rsid w:val="00D67164"/>
    <w:rsid w:val="00D92827"/>
    <w:rsid w:val="00DC357B"/>
    <w:rsid w:val="00DD6C13"/>
    <w:rsid w:val="00DE4C12"/>
    <w:rsid w:val="00DE6CE8"/>
    <w:rsid w:val="00DF1D5D"/>
    <w:rsid w:val="00DF48D9"/>
    <w:rsid w:val="00E32B4E"/>
    <w:rsid w:val="00E40EF5"/>
    <w:rsid w:val="00E5688A"/>
    <w:rsid w:val="00E57417"/>
    <w:rsid w:val="00E90925"/>
    <w:rsid w:val="00E9459B"/>
    <w:rsid w:val="00EC19AE"/>
    <w:rsid w:val="00ED22DD"/>
    <w:rsid w:val="00EE1025"/>
    <w:rsid w:val="00F02593"/>
    <w:rsid w:val="00F30018"/>
    <w:rsid w:val="00F41499"/>
    <w:rsid w:val="00F53761"/>
    <w:rsid w:val="00F5432E"/>
    <w:rsid w:val="00F61020"/>
    <w:rsid w:val="00F6709E"/>
    <w:rsid w:val="00F97A8F"/>
    <w:rsid w:val="00FC0901"/>
    <w:rsid w:val="00FD2123"/>
    <w:rsid w:val="00FE3686"/>
    <w:rsid w:val="00FF058E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DCDF"/>
  <w15:chartTrackingRefBased/>
  <w15:docId w15:val="{2E9F2440-9F7C-4FC8-8DB5-6F042C98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203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8203D2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B4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4E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4E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Beirnaert, Jeroen</dc:creator>
  <cp:keywords/>
  <dc:description/>
  <cp:lastModifiedBy>Guiomar</cp:lastModifiedBy>
  <cp:revision>16</cp:revision>
  <dcterms:created xsi:type="dcterms:W3CDTF">2021-02-10T09:10:00Z</dcterms:created>
  <dcterms:modified xsi:type="dcterms:W3CDTF">2021-02-11T10:34:00Z</dcterms:modified>
</cp:coreProperties>
</file>