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7A6C6" w14:textId="1740FA67" w:rsidR="005C472E" w:rsidRPr="00FC01A4" w:rsidRDefault="005C472E" w:rsidP="005C472E">
      <w:pPr>
        <w:pStyle w:val="Letter-Reference"/>
      </w:pPr>
      <w:r>
        <w:t>Modèle de lettre à adresser au gouvernement de l’Eswatini</w:t>
      </w:r>
    </w:p>
    <w:p w14:paraId="4DD28FF7" w14:textId="77777777" w:rsidR="00C46521" w:rsidRDefault="00C46521" w:rsidP="00FC01A4">
      <w:pPr>
        <w:pStyle w:val="Letter-Address"/>
        <w:rPr>
          <w:rFonts w:cs="Arial"/>
          <w:color w:val="202124"/>
        </w:rPr>
      </w:pPr>
      <w:proofErr w:type="spellStart"/>
      <w:r>
        <w:rPr>
          <w:color w:val="202124"/>
        </w:rPr>
        <w:t>Cleopas</w:t>
      </w:r>
      <w:proofErr w:type="spellEnd"/>
      <w:r>
        <w:rPr>
          <w:color w:val="202124"/>
        </w:rPr>
        <w:t xml:space="preserve"> </w:t>
      </w:r>
      <w:proofErr w:type="spellStart"/>
      <w:r>
        <w:rPr>
          <w:color w:val="202124"/>
        </w:rPr>
        <w:t>Sipho</w:t>
      </w:r>
      <w:proofErr w:type="spellEnd"/>
      <w:r>
        <w:rPr>
          <w:color w:val="202124"/>
        </w:rPr>
        <w:t xml:space="preserve"> </w:t>
      </w:r>
      <w:proofErr w:type="spellStart"/>
      <w:r>
        <w:rPr>
          <w:color w:val="202124"/>
        </w:rPr>
        <w:t>Dlamini</w:t>
      </w:r>
      <w:proofErr w:type="spellEnd"/>
    </w:p>
    <w:p w14:paraId="26FB0DF1" w14:textId="7AABC7CB" w:rsidR="00FC01A4" w:rsidRDefault="00FC01A4" w:rsidP="00FC01A4">
      <w:pPr>
        <w:pStyle w:val="Letter-Address"/>
        <w:rPr>
          <w:rFonts w:cs="Arial"/>
          <w:color w:val="202124"/>
        </w:rPr>
      </w:pPr>
      <w:r>
        <w:rPr>
          <w:color w:val="202124"/>
        </w:rPr>
        <w:t>Premier ministre</w:t>
      </w:r>
    </w:p>
    <w:p w14:paraId="7901DC24" w14:textId="43601442" w:rsidR="00C46521" w:rsidRPr="00AF4F5B" w:rsidRDefault="00C46521" w:rsidP="00C46521">
      <w:pPr>
        <w:rPr>
          <w:rFonts w:ascii="Proxima Nova" w:hAnsi="Proxima Nova"/>
          <w:sz w:val="20"/>
          <w:szCs w:val="20"/>
          <w:lang w:val="fr-BE"/>
        </w:rPr>
      </w:pPr>
      <w:r w:rsidRPr="00AF4F5B">
        <w:rPr>
          <w:rFonts w:ascii="Proxima Nova" w:hAnsi="Proxima Nova"/>
          <w:color w:val="333333"/>
          <w:sz w:val="20"/>
          <w:szCs w:val="20"/>
          <w:shd w:val="clear" w:color="auto" w:fill="FFFFFF"/>
          <w:lang w:val="fr-BE"/>
        </w:rPr>
        <w:t>Cabinet Offices</w:t>
      </w:r>
      <w:r w:rsidR="0024758E" w:rsidRPr="00AF4F5B">
        <w:rPr>
          <w:rFonts w:ascii="Proxima Nova" w:hAnsi="Proxima Nova"/>
          <w:color w:val="333333"/>
          <w:sz w:val="20"/>
          <w:szCs w:val="20"/>
          <w:shd w:val="clear" w:color="auto" w:fill="FFFFFF"/>
          <w:lang w:val="fr-BE"/>
        </w:rPr>
        <w:t xml:space="preserve"> </w:t>
      </w:r>
      <w:r w:rsidRPr="00AF4F5B">
        <w:rPr>
          <w:rFonts w:ascii="Proxima Nova" w:hAnsi="Proxima Nova"/>
          <w:color w:val="333333"/>
          <w:sz w:val="20"/>
          <w:szCs w:val="20"/>
          <w:lang w:val="fr-BE"/>
        </w:rPr>
        <w:br/>
      </w:r>
      <w:r w:rsidRPr="00AF4F5B">
        <w:rPr>
          <w:rFonts w:ascii="Proxima Nova" w:hAnsi="Proxima Nova"/>
          <w:color w:val="333333"/>
          <w:sz w:val="20"/>
          <w:szCs w:val="20"/>
          <w:shd w:val="clear" w:color="auto" w:fill="FFFFFF"/>
          <w:lang w:val="fr-BE"/>
        </w:rPr>
        <w:t>Hospital Hill</w:t>
      </w:r>
      <w:r w:rsidR="0024758E" w:rsidRPr="00AF4F5B">
        <w:rPr>
          <w:rFonts w:ascii="Proxima Nova" w:hAnsi="Proxima Nova"/>
          <w:color w:val="333333"/>
          <w:sz w:val="20"/>
          <w:szCs w:val="20"/>
          <w:shd w:val="clear" w:color="auto" w:fill="FFFFFF"/>
          <w:lang w:val="fr-BE"/>
        </w:rPr>
        <w:t xml:space="preserve"> </w:t>
      </w:r>
      <w:r w:rsidRPr="00AF4F5B">
        <w:rPr>
          <w:rFonts w:ascii="Proxima Nova" w:hAnsi="Proxima Nova"/>
          <w:color w:val="333333"/>
          <w:sz w:val="20"/>
          <w:szCs w:val="20"/>
          <w:lang w:val="fr-BE"/>
        </w:rPr>
        <w:br/>
      </w:r>
      <w:r w:rsidRPr="00AF4F5B">
        <w:rPr>
          <w:rFonts w:ascii="Proxima Nova" w:hAnsi="Proxima Nova"/>
          <w:color w:val="333333"/>
          <w:sz w:val="20"/>
          <w:szCs w:val="20"/>
          <w:shd w:val="clear" w:color="auto" w:fill="FFFFFF"/>
          <w:lang w:val="fr-BE"/>
        </w:rPr>
        <w:t>Mbabane</w:t>
      </w:r>
      <w:r w:rsidRPr="00AF4F5B">
        <w:rPr>
          <w:rFonts w:ascii="Proxima Nova" w:hAnsi="Proxima Nova"/>
          <w:color w:val="333333"/>
          <w:sz w:val="20"/>
          <w:szCs w:val="20"/>
          <w:lang w:val="fr-BE"/>
        </w:rPr>
        <w:br/>
      </w:r>
      <w:r w:rsidRPr="00AF4F5B">
        <w:rPr>
          <w:rFonts w:ascii="Proxima Nova" w:hAnsi="Proxima Nova"/>
          <w:sz w:val="20"/>
          <w:szCs w:val="20"/>
          <w:lang w:val="fr-BE"/>
        </w:rPr>
        <w:t>Eswatini</w:t>
      </w:r>
    </w:p>
    <w:p w14:paraId="1F90DE23" w14:textId="00475B0E" w:rsidR="005F0AA8" w:rsidRDefault="005F0AA8" w:rsidP="00C46521">
      <w:pPr>
        <w:rPr>
          <w:rFonts w:ascii="Proxima Nova" w:hAnsi="Proxima Nova"/>
          <w:sz w:val="20"/>
          <w:szCs w:val="20"/>
        </w:rPr>
      </w:pPr>
      <w:proofErr w:type="gramStart"/>
      <w:r>
        <w:rPr>
          <w:rFonts w:ascii="Proxima Nova" w:hAnsi="Proxima Nova"/>
          <w:sz w:val="20"/>
          <w:szCs w:val="20"/>
        </w:rPr>
        <w:t>Courriel:</w:t>
      </w:r>
      <w:proofErr w:type="gramEnd"/>
      <w:r>
        <w:rPr>
          <w:rFonts w:ascii="Proxima Nova" w:hAnsi="Proxima Nova"/>
          <w:sz w:val="20"/>
          <w:szCs w:val="20"/>
        </w:rPr>
        <w:t xml:space="preserve"> </w:t>
      </w:r>
      <w:hyperlink r:id="rId6" w:history="1">
        <w:r>
          <w:rPr>
            <w:rStyle w:val="Hyperlink"/>
            <w:rFonts w:ascii="Proxima Nova" w:hAnsi="Proxima Nova"/>
            <w:sz w:val="20"/>
            <w:szCs w:val="20"/>
          </w:rPr>
          <w:t>nxumalovictorphinda@gmail.com</w:t>
        </w:r>
      </w:hyperlink>
    </w:p>
    <w:p w14:paraId="7264136D" w14:textId="605D69AC" w:rsidR="005C472E" w:rsidRPr="001029A8" w:rsidRDefault="00FC01A4" w:rsidP="005C472E">
      <w:pPr>
        <w:pStyle w:val="Letter-Reference"/>
      </w:pPr>
      <w:r>
        <w:t>Le 6 août 2021</w:t>
      </w:r>
    </w:p>
    <w:p w14:paraId="044A3024" w14:textId="7EFABE21" w:rsidR="005C472E" w:rsidRPr="00305238" w:rsidRDefault="00DF526B" w:rsidP="005C472E">
      <w:pPr>
        <w:pStyle w:val="Letter-Subject"/>
      </w:pPr>
      <w:r>
        <w:t xml:space="preserve">Répression de l’État contre des manifestants </w:t>
      </w:r>
    </w:p>
    <w:p w14:paraId="2D258C27" w14:textId="77777777" w:rsidR="005C472E" w:rsidRPr="00DC773F" w:rsidRDefault="005C472E" w:rsidP="005C472E">
      <w:pPr>
        <w:pStyle w:val="Letter-Salutation"/>
      </w:pPr>
      <w:r>
        <w:t>Monsieur le Premier Ministre,</w:t>
      </w:r>
    </w:p>
    <w:p w14:paraId="0D02225E" w14:textId="4A4088BE" w:rsidR="00FC01A4" w:rsidRPr="00DC773F" w:rsidRDefault="00FC01A4" w:rsidP="00FC01A4">
      <w:pPr>
        <w:pStyle w:val="Letter-Paragraph"/>
      </w:pPr>
      <w:r>
        <w:t xml:space="preserve">Au nom </w:t>
      </w:r>
      <w:r w:rsidRPr="0024758E">
        <w:rPr>
          <w:highlight w:val="yellow"/>
        </w:rPr>
        <w:t>du/de la/de l’</w:t>
      </w:r>
      <w:r>
        <w:t xml:space="preserve"> </w:t>
      </w:r>
      <w:r>
        <w:rPr>
          <w:highlight w:val="yellow"/>
        </w:rPr>
        <w:t>[nom de votre organisation],</w:t>
      </w:r>
      <w:r>
        <w:t xml:space="preserve"> syndicat représentant </w:t>
      </w:r>
      <w:r>
        <w:rPr>
          <w:highlight w:val="yellow"/>
        </w:rPr>
        <w:t>[nombre]</w:t>
      </w:r>
      <w:r>
        <w:t xml:space="preserve"> travailleurs et travailleuses en </w:t>
      </w:r>
      <w:r>
        <w:rPr>
          <w:highlight w:val="yellow"/>
        </w:rPr>
        <w:t>[nom du pays ou du territoire]</w:t>
      </w:r>
      <w:r>
        <w:t xml:space="preserve">, nous condamnons l’explosion </w:t>
      </w:r>
      <w:r w:rsidR="00AF4F5B">
        <w:t xml:space="preserve">récente </w:t>
      </w:r>
      <w:r>
        <w:t xml:space="preserve">de violence et de répression à l’encontre des manifestants pacifiques par les forces de sécurité dans votre pays. </w:t>
      </w:r>
    </w:p>
    <w:p w14:paraId="25ED2859" w14:textId="73002970" w:rsidR="00FC01A4" w:rsidRDefault="00A94495" w:rsidP="00FC01A4">
      <w:pPr>
        <w:pStyle w:val="Letter-Paragraph"/>
      </w:pPr>
      <w:r>
        <w:t>Nous avons suivi de près les événements dans votre pays et nous comprenons que les manifestations, qui ont débuté le 26 juin 2021, ont été provoquées par la décision de votre gouvernement d'interdire le dépôt des pétitions par les manifestants.</w:t>
      </w:r>
      <w:r w:rsidR="0024758E">
        <w:t xml:space="preserve"> </w:t>
      </w:r>
      <w:r>
        <w:t>Les pétitionnaires réclament une démocratie constitutionnelle où la population a le droit d’élire librement ses représentants au gouvernement. Les manifestations massives réclamant la démocratie se sont continuellement succédé depuis la promulgation du décret de 1973 interdisant les partis politiques.</w:t>
      </w:r>
      <w:r w:rsidR="0024758E">
        <w:t xml:space="preserve"> </w:t>
      </w:r>
      <w:r>
        <w:t>Nous pensons qu’elles se poursuivront tant que votre gouvernement ne répondra pas à la volonté de la population.</w:t>
      </w:r>
      <w:r w:rsidR="0024758E">
        <w:t xml:space="preserve"> </w:t>
      </w:r>
    </w:p>
    <w:p w14:paraId="16319AA7" w14:textId="557E27A1" w:rsidR="00FC01A4" w:rsidRPr="00DC773F" w:rsidRDefault="00C73135" w:rsidP="00FC01A4">
      <w:pPr>
        <w:pStyle w:val="Letter-Paragraph"/>
      </w:pPr>
      <w:r>
        <w:t>Nous sommes, en outre, consternés d'apprendre que vos forces de sécurité ont tué au moins 71 personnes et blessé de nombreuses autres,</w:t>
      </w:r>
      <w:r w:rsidR="0024758E">
        <w:t xml:space="preserve"> </w:t>
      </w:r>
      <w:r>
        <w:t>tout en continuant de faire un usage brutal de la force contre les citoyens qui exercent leurs activités.</w:t>
      </w:r>
      <w:r w:rsidR="0024758E">
        <w:t xml:space="preserve"> </w:t>
      </w:r>
      <w:r>
        <w:t>Plusieurs personnes qui ont été blessées par les forces de sécurité ne reçoivent aucune aide de votre gouvernement.</w:t>
      </w:r>
      <w:r w:rsidR="0024758E">
        <w:t xml:space="preserve"> </w:t>
      </w:r>
      <w:r>
        <w:t>Par ailleurs, des milliers de travailleurs/</w:t>
      </w:r>
      <w:proofErr w:type="spellStart"/>
      <w:r>
        <w:t>euses</w:t>
      </w:r>
      <w:proofErr w:type="spellEnd"/>
      <w:r>
        <w:t xml:space="preserve"> </w:t>
      </w:r>
      <w:proofErr w:type="gramStart"/>
      <w:r>
        <w:t>ne</w:t>
      </w:r>
      <w:proofErr w:type="gramEnd"/>
      <w:r>
        <w:t xml:space="preserve"> peuvent aller travailler en raison de la violente répression exercée contre les manifestants pacifiques.</w:t>
      </w:r>
      <w:r w:rsidR="0024758E">
        <w:t xml:space="preserve"> </w:t>
      </w:r>
      <w:r>
        <w:t xml:space="preserve">Nous sommes extrêmement préoccupés de constater qu’en l’absence de toute protection sociale et sécurité de l’emploi ces travailleurs perdront vraisemblablement leurs revenus sans aucune indemnisation de votre gouvernement, ce qui conduira à une pauvreté absolue à laquelle feront face des milliers de familles pauvres. </w:t>
      </w:r>
    </w:p>
    <w:p w14:paraId="5FADAC9B" w14:textId="5CACDCFA" w:rsidR="00771D5F" w:rsidRDefault="00FC01A4" w:rsidP="00771D5F">
      <w:pPr>
        <w:pStyle w:val="Letter-Paragraph"/>
        <w:rPr>
          <w:rFonts w:cs="Times New Roman"/>
        </w:rPr>
      </w:pPr>
      <w:r>
        <w:t>Monsieur le Premier Ministre, nous exigeons la fin des actes d’intimidation continus, des menaces d'arrestations, des descentes de police, des passages à tabac brutaux injustifiés des citoyens par la police, les soldats et les agents de l’autorité; la libération de tous les manifestants placés en détention par l’armée et la police; une enquête indépendante, sous l’égide des Nations unies, visant à identifier les assassins des citoyens et à traduire en justice les coupables; la levée de l’interdiction des partis politiques afin d'ouvrir la voie à un règlement politique négocié; et un engagement formel signé par le gouvernement à lancer un processus de réforme politique négocié avec la société civile et les partis politiques de l’Eswatini.</w:t>
      </w:r>
    </w:p>
    <w:p w14:paraId="256C8DB0" w14:textId="03A7BAB4" w:rsidR="00771D5F" w:rsidRPr="00771D5F" w:rsidRDefault="00771D5F" w:rsidP="00771D5F">
      <w:pPr>
        <w:pStyle w:val="Letter-Paragraph"/>
        <w:rPr>
          <w:rFonts w:cs="Times New Roman"/>
        </w:rPr>
      </w:pPr>
      <w:r>
        <w:t xml:space="preserve">Nous appelons les Nations unies, l’Union africaine et la SADC à faciliter la transition, dans les plus brefs délais, vers la démocratie, à garantir une enquête sur les atrocités commises à ce jour et à prendre des mesures visant à prévenir de nouvelles violations des droits humains. </w:t>
      </w:r>
    </w:p>
    <w:p w14:paraId="0806B49D" w14:textId="549B8266" w:rsidR="00FC01A4" w:rsidRPr="00DC773F" w:rsidRDefault="00FC01A4" w:rsidP="00FC01A4">
      <w:pPr>
        <w:pStyle w:val="Letter-Paragraph"/>
      </w:pPr>
      <w:r w:rsidRPr="0024758E">
        <w:t xml:space="preserve">Nous espérons et sommes convaincus que votre gouvernement prendra les mesures nécessaires pour instaurer un État démocratique sans plus attendre et nous attendons avec intérêt de connaître votre réponse à cette lettre. Nous adressons une lettre à notre gouvernement lui demandant de vous enjoindre de prendre les mesures décrites plus haut, et envoyons une copie de cette lettre aux organisations qui </w:t>
      </w:r>
      <w:r w:rsidRPr="0024758E">
        <w:lastRenderedPageBreak/>
        <w:t xml:space="preserve">figurent ci-dessous. </w:t>
      </w:r>
    </w:p>
    <w:p w14:paraId="044BAA81" w14:textId="77777777" w:rsidR="00FC01A4" w:rsidRPr="00DC773F" w:rsidRDefault="00FC01A4" w:rsidP="00FC01A4">
      <w:pPr>
        <w:pStyle w:val="Letter-Closing"/>
        <w:spacing w:line="240" w:lineRule="auto"/>
      </w:pPr>
    </w:p>
    <w:p w14:paraId="65D8C491" w14:textId="57F607CF" w:rsidR="00FC01A4" w:rsidRDefault="00FC01A4" w:rsidP="00FC01A4">
      <w:pPr>
        <w:pStyle w:val="Letter-Closing"/>
        <w:spacing w:line="240" w:lineRule="auto"/>
        <w:rPr>
          <w:b w:val="0"/>
        </w:rPr>
      </w:pPr>
      <w:r>
        <w:rPr>
          <w:b w:val="0"/>
        </w:rPr>
        <w:t>Nous vous prions d'agréer, Monsieur le Premier Ministre, l’expression de notre haute considération.</w:t>
      </w:r>
    </w:p>
    <w:p w14:paraId="4EAC888A" w14:textId="4BFEEFE6" w:rsidR="00EE6F72" w:rsidRDefault="00EE6F72" w:rsidP="00FC01A4">
      <w:pPr>
        <w:pStyle w:val="Letter-Closing"/>
        <w:spacing w:line="240" w:lineRule="auto"/>
        <w:rPr>
          <w:b w:val="0"/>
        </w:rPr>
      </w:pPr>
    </w:p>
    <w:p w14:paraId="0E461543" w14:textId="77777777" w:rsidR="00EE6F72" w:rsidRPr="00485A1D" w:rsidRDefault="00EE6F72" w:rsidP="00FC01A4">
      <w:pPr>
        <w:pStyle w:val="Letter-Closing"/>
        <w:spacing w:line="240" w:lineRule="auto"/>
        <w:rPr>
          <w:b w:val="0"/>
        </w:rPr>
      </w:pPr>
    </w:p>
    <w:p w14:paraId="27BB7492" w14:textId="77777777" w:rsidR="000F1643" w:rsidRDefault="000F1643"/>
    <w:p w14:paraId="0B02909E" w14:textId="77777777" w:rsidR="00EE6F72" w:rsidRPr="00E332AC" w:rsidRDefault="003B41DC" w:rsidP="004D33CD">
      <w:pPr>
        <w:pStyle w:val="Letter-Address"/>
        <w:rPr>
          <w:rFonts w:cs="Arial"/>
          <w:b w:val="0"/>
          <w:bCs w:val="0"/>
          <w:color w:val="202124"/>
          <w:sz w:val="20"/>
          <w:szCs w:val="20"/>
          <w:shd w:val="clear" w:color="auto" w:fill="FFFFFF"/>
        </w:rPr>
      </w:pPr>
      <w:proofErr w:type="gramStart"/>
      <w:r>
        <w:rPr>
          <w:b w:val="0"/>
          <w:bCs w:val="0"/>
          <w:sz w:val="20"/>
          <w:szCs w:val="20"/>
        </w:rPr>
        <w:t>cc:</w:t>
      </w:r>
      <w:proofErr w:type="gramEnd"/>
      <w:r>
        <w:rPr>
          <w:b w:val="0"/>
          <w:bCs w:val="0"/>
          <w:sz w:val="20"/>
          <w:szCs w:val="20"/>
        </w:rPr>
        <w:t xml:space="preserve"> Conseil des droits de l'homme des Nations unies:</w:t>
      </w:r>
      <w:r>
        <w:rPr>
          <w:b w:val="0"/>
          <w:bCs w:val="0"/>
          <w:color w:val="202124"/>
          <w:sz w:val="20"/>
          <w:szCs w:val="20"/>
          <w:shd w:val="clear" w:color="auto" w:fill="FFFFFF"/>
        </w:rPr>
        <w:t xml:space="preserve"> </w:t>
      </w:r>
      <w:hyperlink r:id="rId7" w:history="1">
        <w:r>
          <w:rPr>
            <w:rStyle w:val="Hyperlink"/>
            <w:b w:val="0"/>
            <w:bCs w:val="0"/>
            <w:sz w:val="20"/>
            <w:szCs w:val="20"/>
            <w:shd w:val="clear" w:color="auto" w:fill="FFFFFF"/>
          </w:rPr>
          <w:t>InfoDesk@ohchr.org</w:t>
        </w:r>
      </w:hyperlink>
    </w:p>
    <w:p w14:paraId="4BFE2AB9" w14:textId="70912342" w:rsidR="000F1643" w:rsidRPr="00E332AC" w:rsidRDefault="000F1643" w:rsidP="004D33CD">
      <w:pPr>
        <w:pStyle w:val="Letter-Address"/>
        <w:rPr>
          <w:b w:val="0"/>
          <w:bCs w:val="0"/>
          <w:sz w:val="20"/>
          <w:szCs w:val="20"/>
        </w:rPr>
      </w:pPr>
      <w:proofErr w:type="gramStart"/>
      <w:r>
        <w:rPr>
          <w:b w:val="0"/>
          <w:bCs w:val="0"/>
          <w:sz w:val="20"/>
          <w:szCs w:val="20"/>
        </w:rPr>
        <w:t>Cc:</w:t>
      </w:r>
      <w:proofErr w:type="gramEnd"/>
      <w:r>
        <w:rPr>
          <w:b w:val="0"/>
          <w:bCs w:val="0"/>
          <w:sz w:val="20"/>
          <w:szCs w:val="20"/>
        </w:rPr>
        <w:t xml:space="preserve"> Rapporteur spécial des Nations Unies sur le droit de réunion pacifique et d’association: </w:t>
      </w:r>
      <w:hyperlink r:id="rId8" w:history="1">
        <w:r>
          <w:rPr>
            <w:rStyle w:val="Hyperlink"/>
            <w:b w:val="0"/>
            <w:bCs w:val="0"/>
            <w:sz w:val="20"/>
            <w:szCs w:val="20"/>
          </w:rPr>
          <w:t>civilsociety@ohchr.org</w:t>
        </w:r>
      </w:hyperlink>
    </w:p>
    <w:p w14:paraId="30DBDE97" w14:textId="0994C209" w:rsidR="00EE6F72" w:rsidRPr="00E332AC" w:rsidRDefault="000F1643" w:rsidP="004D33CD">
      <w:pPr>
        <w:pStyle w:val="Letter-Address"/>
        <w:rPr>
          <w:b w:val="0"/>
          <w:bCs w:val="0"/>
          <w:sz w:val="20"/>
          <w:szCs w:val="20"/>
        </w:rPr>
      </w:pPr>
      <w:proofErr w:type="gramStart"/>
      <w:r>
        <w:rPr>
          <w:b w:val="0"/>
          <w:bCs w:val="0"/>
          <w:sz w:val="20"/>
          <w:szCs w:val="20"/>
        </w:rPr>
        <w:t>cc:</w:t>
      </w:r>
      <w:proofErr w:type="gramEnd"/>
      <w:r>
        <w:rPr>
          <w:b w:val="0"/>
          <w:bCs w:val="0"/>
          <w:sz w:val="20"/>
          <w:szCs w:val="20"/>
        </w:rPr>
        <w:t xml:space="preserve"> Commission de l’Union africaine </w:t>
      </w:r>
      <w:hyperlink r:id="rId9" w:history="1">
        <w:r>
          <w:rPr>
            <w:b w:val="0"/>
            <w:bCs w:val="0"/>
            <w:color w:val="0563C1" w:themeColor="hyperlink"/>
            <w:sz w:val="20"/>
            <w:szCs w:val="20"/>
            <w:u w:val="single"/>
          </w:rPr>
          <w:t>chairperson@africa-union.org</w:t>
        </w:r>
      </w:hyperlink>
    </w:p>
    <w:p w14:paraId="1ADED5C8" w14:textId="4F3CC78B" w:rsidR="00EE6F72" w:rsidRPr="00E332AC" w:rsidRDefault="00EE6F72" w:rsidP="004D33CD">
      <w:pPr>
        <w:pStyle w:val="Letter-Address"/>
        <w:rPr>
          <w:rStyle w:val="Hyperlink"/>
          <w:b w:val="0"/>
          <w:bCs w:val="0"/>
          <w:sz w:val="20"/>
          <w:szCs w:val="20"/>
        </w:rPr>
      </w:pPr>
      <w:proofErr w:type="gramStart"/>
      <w:r>
        <w:rPr>
          <w:b w:val="0"/>
          <w:bCs w:val="0"/>
          <w:sz w:val="20"/>
          <w:szCs w:val="20"/>
        </w:rPr>
        <w:t>cc:</w:t>
      </w:r>
      <w:proofErr w:type="gramEnd"/>
      <w:r>
        <w:rPr>
          <w:b w:val="0"/>
          <w:bCs w:val="0"/>
          <w:sz w:val="20"/>
          <w:szCs w:val="20"/>
        </w:rPr>
        <w:t xml:space="preserve"> Commission africaine des droits de l’homme et des peuples (CADHP):</w:t>
      </w:r>
      <w:r w:rsidR="0024758E">
        <w:rPr>
          <w:b w:val="0"/>
          <w:bCs w:val="0"/>
          <w:sz w:val="20"/>
          <w:szCs w:val="20"/>
        </w:rPr>
        <w:t xml:space="preserve"> </w:t>
      </w:r>
      <w:hyperlink r:id="rId10" w:history="1">
        <w:r>
          <w:rPr>
            <w:rStyle w:val="Hyperlink"/>
            <w:b w:val="0"/>
            <w:bCs w:val="0"/>
            <w:sz w:val="20"/>
            <w:szCs w:val="20"/>
          </w:rPr>
          <w:t>au-banjul@africa-union.org</w:t>
        </w:r>
      </w:hyperlink>
    </w:p>
    <w:p w14:paraId="0B75666B" w14:textId="6C2FC3A0" w:rsidR="000F1643" w:rsidRPr="00E332AC" w:rsidRDefault="000F1643" w:rsidP="004D33CD">
      <w:pPr>
        <w:pStyle w:val="Letter-Address"/>
        <w:rPr>
          <w:rStyle w:val="Hyperlink"/>
          <w:b w:val="0"/>
          <w:bCs w:val="0"/>
          <w:sz w:val="20"/>
          <w:szCs w:val="20"/>
        </w:rPr>
      </w:pPr>
      <w:proofErr w:type="gramStart"/>
      <w:r>
        <w:rPr>
          <w:b w:val="0"/>
          <w:bCs w:val="0"/>
          <w:sz w:val="20"/>
          <w:szCs w:val="20"/>
        </w:rPr>
        <w:t>cc:</w:t>
      </w:r>
      <w:proofErr w:type="gramEnd"/>
      <w:r>
        <w:rPr>
          <w:b w:val="0"/>
          <w:bCs w:val="0"/>
          <w:sz w:val="20"/>
          <w:szCs w:val="20"/>
        </w:rPr>
        <w:t xml:space="preserve"> Secrétariat de la SADC: </w:t>
      </w:r>
      <w:hyperlink r:id="rId11" w:history="1">
        <w:r>
          <w:rPr>
            <w:rStyle w:val="Hyperlink"/>
            <w:b w:val="0"/>
            <w:bCs w:val="0"/>
            <w:sz w:val="20"/>
            <w:szCs w:val="20"/>
          </w:rPr>
          <w:t>registry@sadc.int</w:t>
        </w:r>
      </w:hyperlink>
    </w:p>
    <w:p w14:paraId="7F70CEC7" w14:textId="7CAFE0B6" w:rsidR="00180296" w:rsidRPr="00E332AC" w:rsidRDefault="00180296" w:rsidP="004D33CD">
      <w:pPr>
        <w:pStyle w:val="Letter-Address"/>
        <w:rPr>
          <w:b w:val="0"/>
          <w:bCs w:val="0"/>
          <w:sz w:val="20"/>
          <w:szCs w:val="20"/>
        </w:rPr>
      </w:pPr>
      <w:proofErr w:type="gramStart"/>
      <w:r>
        <w:rPr>
          <w:rStyle w:val="Hyperlink"/>
          <w:b w:val="0"/>
          <w:bCs w:val="0"/>
          <w:color w:val="auto"/>
          <w:sz w:val="20"/>
          <w:szCs w:val="20"/>
          <w:u w:val="none"/>
        </w:rPr>
        <w:t>cc:</w:t>
      </w:r>
      <w:proofErr w:type="gramEnd"/>
      <w:r>
        <w:rPr>
          <w:rStyle w:val="Hyperlink"/>
          <w:b w:val="0"/>
          <w:bCs w:val="0"/>
          <w:color w:val="auto"/>
          <w:sz w:val="20"/>
          <w:szCs w:val="20"/>
          <w:u w:val="none"/>
        </w:rPr>
        <w:t xml:space="preserve"> Secrétariat du Commonwealth:</w:t>
      </w:r>
      <w:r>
        <w:rPr>
          <w:b w:val="0"/>
          <w:bCs w:val="0"/>
          <w:color w:val="auto"/>
          <w:sz w:val="20"/>
          <w:szCs w:val="20"/>
        </w:rPr>
        <w:t xml:space="preserve"> </w:t>
      </w:r>
      <w:hyperlink r:id="rId12" w:history="1">
        <w:r>
          <w:rPr>
            <w:rStyle w:val="Hyperlink"/>
            <w:b w:val="0"/>
            <w:bCs w:val="0"/>
            <w:sz w:val="20"/>
            <w:szCs w:val="20"/>
          </w:rPr>
          <w:t>partnerships@commonwealth.int</w:t>
        </w:r>
      </w:hyperlink>
    </w:p>
    <w:p w14:paraId="14859FE8" w14:textId="77777777" w:rsidR="00067205" w:rsidRPr="00E332AC" w:rsidRDefault="00EE6F72" w:rsidP="00067205">
      <w:pPr>
        <w:pStyle w:val="Letter-Closing"/>
        <w:rPr>
          <w:b w:val="0"/>
          <w:bCs w:val="0"/>
        </w:rPr>
      </w:pPr>
      <w:proofErr w:type="gramStart"/>
      <w:r>
        <w:rPr>
          <w:b w:val="0"/>
          <w:bCs w:val="0"/>
        </w:rPr>
        <w:t>cc:</w:t>
      </w:r>
      <w:proofErr w:type="gramEnd"/>
      <w:r>
        <w:rPr>
          <w:b w:val="0"/>
          <w:bCs w:val="0"/>
        </w:rPr>
        <w:t xml:space="preserve"> Délégation de l’UE/SEAE en Eswatini: </w:t>
      </w:r>
      <w:hyperlink r:id="rId13" w:history="1">
        <w:r>
          <w:rPr>
            <w:rStyle w:val="Hyperlink"/>
            <w:b w:val="0"/>
            <w:bCs w:val="0"/>
          </w:rPr>
          <w:t>delegation-swaziland@eeas.europa.eu</w:t>
        </w:r>
      </w:hyperlink>
    </w:p>
    <w:p w14:paraId="38828D8B" w14:textId="09FAF383" w:rsidR="00C22823" w:rsidRPr="00E332AC" w:rsidRDefault="00067205" w:rsidP="00067205">
      <w:pPr>
        <w:pStyle w:val="Letter-Closing"/>
        <w:rPr>
          <w:b w:val="0"/>
          <w:bCs w:val="0"/>
        </w:rPr>
      </w:pPr>
      <w:proofErr w:type="gramStart"/>
      <w:r>
        <w:rPr>
          <w:b w:val="0"/>
          <w:bCs w:val="0"/>
        </w:rPr>
        <w:t>cc:</w:t>
      </w:r>
      <w:proofErr w:type="gramEnd"/>
      <w:r>
        <w:rPr>
          <w:b w:val="0"/>
          <w:bCs w:val="0"/>
        </w:rPr>
        <w:t xml:space="preserve"> Ministre du Travail et de la Sécurité sociale: </w:t>
      </w:r>
      <w:hyperlink r:id="rId14" w:history="1">
        <w:r>
          <w:rPr>
            <w:rStyle w:val="Hyperlink"/>
            <w:b w:val="0"/>
            <w:bCs w:val="0"/>
          </w:rPr>
          <w:t>pholile@swazilaw.com</w:t>
        </w:r>
      </w:hyperlink>
    </w:p>
    <w:p w14:paraId="52F1A6A8" w14:textId="7196D818" w:rsidR="000F1643" w:rsidRPr="00E332AC" w:rsidRDefault="000F1643" w:rsidP="00067205">
      <w:pPr>
        <w:pStyle w:val="Letter-Closing"/>
        <w:rPr>
          <w:b w:val="0"/>
          <w:bCs w:val="0"/>
        </w:rPr>
      </w:pPr>
      <w:proofErr w:type="gramStart"/>
      <w:r>
        <w:rPr>
          <w:b w:val="0"/>
          <w:bCs w:val="0"/>
        </w:rPr>
        <w:t>cc:</w:t>
      </w:r>
      <w:proofErr w:type="gramEnd"/>
      <w:r>
        <w:rPr>
          <w:b w:val="0"/>
          <w:bCs w:val="0"/>
        </w:rPr>
        <w:t xml:space="preserve"> Ministre de l’Industrie et du Commerce </w:t>
      </w:r>
      <w:hyperlink r:id="rId15" w:history="1">
        <w:r>
          <w:rPr>
            <w:rStyle w:val="Hyperlink"/>
            <w:b w:val="0"/>
            <w:bCs w:val="0"/>
          </w:rPr>
          <w:t>nkambulesib@gmail.com</w:t>
        </w:r>
      </w:hyperlink>
    </w:p>
    <w:p w14:paraId="495FF215" w14:textId="05CAB23B" w:rsidR="000F1643" w:rsidRPr="00E332AC" w:rsidRDefault="000F1643" w:rsidP="00067205">
      <w:pPr>
        <w:pStyle w:val="Letter-Closing"/>
        <w:rPr>
          <w:b w:val="0"/>
          <w:bCs w:val="0"/>
        </w:rPr>
      </w:pPr>
      <w:proofErr w:type="gramStart"/>
      <w:r>
        <w:rPr>
          <w:b w:val="0"/>
          <w:bCs w:val="0"/>
        </w:rPr>
        <w:t>cc:</w:t>
      </w:r>
      <w:proofErr w:type="gramEnd"/>
      <w:r>
        <w:rPr>
          <w:b w:val="0"/>
          <w:bCs w:val="0"/>
        </w:rPr>
        <w:t xml:space="preserve"> TUCOSWA: </w:t>
      </w:r>
      <w:hyperlink r:id="rId16" w:history="1">
        <w:r>
          <w:rPr>
            <w:rStyle w:val="Hyperlink"/>
            <w:b w:val="0"/>
            <w:bCs w:val="0"/>
          </w:rPr>
          <w:t>tucoswa@swazi.net</w:t>
        </w:r>
      </w:hyperlink>
    </w:p>
    <w:p w14:paraId="4A11E89F" w14:textId="77777777" w:rsidR="00EE6F72" w:rsidRPr="00067205" w:rsidRDefault="00EE6F72" w:rsidP="00067205">
      <w:pPr>
        <w:pStyle w:val="Letter-Closing"/>
        <w:rPr>
          <w:b w:val="0"/>
          <w:bCs w:val="0"/>
          <w:sz w:val="18"/>
          <w:szCs w:val="18"/>
        </w:rPr>
      </w:pPr>
    </w:p>
    <w:p w14:paraId="5BBE700F" w14:textId="0D2AC4EF" w:rsidR="000F1643" w:rsidRPr="00067205" w:rsidRDefault="000F1643" w:rsidP="00067205">
      <w:pPr>
        <w:pStyle w:val="Letter-Closing"/>
        <w:rPr>
          <w:b w:val="0"/>
          <w:bCs w:val="0"/>
          <w:sz w:val="18"/>
          <w:szCs w:val="18"/>
        </w:rPr>
      </w:pPr>
    </w:p>
    <w:sectPr w:rsidR="000F1643" w:rsidRPr="000672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w:panose1 w:val="020B0503030502060204"/>
    <w:charset w:val="00"/>
    <w:family w:val="swiss"/>
    <w:notTrueType/>
    <w:pitch w:val="variable"/>
    <w:sig w:usb0="20000287" w:usb1="00000001" w:usb2="00000000" w:usb3="00000000" w:csb0="0000019F" w:csb1="00000000"/>
  </w:font>
  <w:font w:name="ProximaNova-Bold">
    <w:altName w:val="Cambria"/>
    <w:panose1 w:val="020B0803030502000204"/>
    <w:charset w:val="4D"/>
    <w:family w:val="auto"/>
    <w:pitch w:val="default"/>
    <w:sig w:usb0="00000000" w:usb1="00000000" w:usb2="00000000" w:usb3="00000000" w:csb0="00000001" w:csb1="00000000"/>
  </w:font>
  <w:font w:name="ProximaNova-Regular">
    <w:altName w:val="Proxima Nova"/>
    <w:panose1 w:val="020B0503030502060204"/>
    <w:charset w:val="4D"/>
    <w:family w:val="auto"/>
    <w:pitch w:val="default"/>
    <w:sig w:usb0="00000000"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E4183"/>
    <w:multiLevelType w:val="hybridMultilevel"/>
    <w:tmpl w:val="E8F6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2E"/>
    <w:rsid w:val="00067205"/>
    <w:rsid w:val="000F1643"/>
    <w:rsid w:val="001433AE"/>
    <w:rsid w:val="00180296"/>
    <w:rsid w:val="0024758E"/>
    <w:rsid w:val="00253EC8"/>
    <w:rsid w:val="00313654"/>
    <w:rsid w:val="003B41DC"/>
    <w:rsid w:val="004515AB"/>
    <w:rsid w:val="004D33CD"/>
    <w:rsid w:val="004E5144"/>
    <w:rsid w:val="00565A35"/>
    <w:rsid w:val="005C472E"/>
    <w:rsid w:val="005F0AA8"/>
    <w:rsid w:val="00606AB3"/>
    <w:rsid w:val="007049C7"/>
    <w:rsid w:val="00771D5F"/>
    <w:rsid w:val="00A94495"/>
    <w:rsid w:val="00AF4F5B"/>
    <w:rsid w:val="00C22823"/>
    <w:rsid w:val="00C46521"/>
    <w:rsid w:val="00C73135"/>
    <w:rsid w:val="00D27FCF"/>
    <w:rsid w:val="00DF526B"/>
    <w:rsid w:val="00E332AC"/>
    <w:rsid w:val="00EA04A4"/>
    <w:rsid w:val="00EE6F72"/>
    <w:rsid w:val="00FC01A4"/>
    <w:rsid w:val="00FD5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99591"/>
  <w15:chartTrackingRefBased/>
  <w15:docId w15:val="{A7CA6A43-78F3-4085-92F0-65FA3DCE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Reference">
    <w:name w:val="Letter - Reference"/>
    <w:basedOn w:val="Normal"/>
    <w:qFormat/>
    <w:rsid w:val="005C472E"/>
    <w:pPr>
      <w:widowControl w:val="0"/>
      <w:tabs>
        <w:tab w:val="left" w:pos="4536"/>
      </w:tabs>
      <w:autoSpaceDE w:val="0"/>
      <w:autoSpaceDN w:val="0"/>
      <w:adjustRightInd w:val="0"/>
      <w:spacing w:before="360" w:after="360" w:line="220" w:lineRule="atLeast"/>
      <w:textAlignment w:val="center"/>
    </w:pPr>
    <w:rPr>
      <w:rFonts w:ascii="Proxima Nova" w:hAnsi="Proxima Nova" w:cs="ProximaNova-Bold"/>
      <w:b/>
      <w:bCs/>
      <w:sz w:val="18"/>
      <w:szCs w:val="20"/>
    </w:rPr>
  </w:style>
  <w:style w:type="paragraph" w:customStyle="1" w:styleId="Letter-Subject">
    <w:name w:val="Letter - Subject"/>
    <w:basedOn w:val="Normal"/>
    <w:qFormat/>
    <w:rsid w:val="005C472E"/>
    <w:pPr>
      <w:widowControl w:val="0"/>
      <w:autoSpaceDE w:val="0"/>
      <w:autoSpaceDN w:val="0"/>
      <w:adjustRightInd w:val="0"/>
      <w:spacing w:after="360" w:line="220" w:lineRule="atLeast"/>
      <w:textAlignment w:val="center"/>
    </w:pPr>
    <w:rPr>
      <w:rFonts w:ascii="Proxima Nova" w:hAnsi="Proxima Nova" w:cs="ProximaNova-Bold"/>
      <w:b/>
      <w:bCs/>
      <w:color w:val="000000"/>
      <w:sz w:val="20"/>
      <w:szCs w:val="20"/>
    </w:rPr>
  </w:style>
  <w:style w:type="paragraph" w:customStyle="1" w:styleId="Letter-Salutation">
    <w:name w:val="Letter - Salutation"/>
    <w:basedOn w:val="Normal"/>
    <w:qFormat/>
    <w:rsid w:val="005C472E"/>
    <w:pPr>
      <w:widowControl w:val="0"/>
      <w:autoSpaceDE w:val="0"/>
      <w:autoSpaceDN w:val="0"/>
      <w:adjustRightInd w:val="0"/>
      <w:spacing w:after="240" w:line="220" w:lineRule="atLeast"/>
      <w:jc w:val="both"/>
      <w:textAlignment w:val="center"/>
    </w:pPr>
    <w:rPr>
      <w:rFonts w:ascii="Proxima Nova" w:hAnsi="Proxima Nova" w:cs="ProximaNova-Regular"/>
      <w:color w:val="000000"/>
      <w:sz w:val="20"/>
      <w:szCs w:val="20"/>
    </w:rPr>
  </w:style>
  <w:style w:type="paragraph" w:customStyle="1" w:styleId="Letter-Paragraph">
    <w:name w:val="Letter - Paragraph"/>
    <w:basedOn w:val="Normal"/>
    <w:qFormat/>
    <w:rsid w:val="005C472E"/>
    <w:pPr>
      <w:widowControl w:val="0"/>
      <w:tabs>
        <w:tab w:val="left" w:pos="4536"/>
      </w:tabs>
      <w:autoSpaceDE w:val="0"/>
      <w:autoSpaceDN w:val="0"/>
      <w:adjustRightInd w:val="0"/>
      <w:spacing w:after="120" w:line="220" w:lineRule="atLeast"/>
      <w:jc w:val="both"/>
      <w:textAlignment w:val="center"/>
    </w:pPr>
    <w:rPr>
      <w:rFonts w:ascii="Proxima Nova" w:hAnsi="Proxima Nova" w:cs="ProximaNova-Regular"/>
      <w:color w:val="000000"/>
      <w:sz w:val="20"/>
      <w:szCs w:val="20"/>
    </w:rPr>
  </w:style>
  <w:style w:type="paragraph" w:customStyle="1" w:styleId="Letter-Closing">
    <w:name w:val="Letter - Closing"/>
    <w:basedOn w:val="Normal"/>
    <w:qFormat/>
    <w:rsid w:val="005C472E"/>
    <w:pPr>
      <w:widowControl w:val="0"/>
      <w:tabs>
        <w:tab w:val="left" w:pos="4536"/>
      </w:tabs>
      <w:autoSpaceDE w:val="0"/>
      <w:autoSpaceDN w:val="0"/>
      <w:adjustRightInd w:val="0"/>
      <w:spacing w:after="0" w:line="220" w:lineRule="atLeast"/>
      <w:jc w:val="both"/>
      <w:textAlignment w:val="center"/>
    </w:pPr>
    <w:rPr>
      <w:rFonts w:ascii="Proxima Nova" w:hAnsi="Proxima Nova" w:cs="ProximaNova-Bold"/>
      <w:b/>
      <w:bCs/>
      <w:color w:val="000000"/>
      <w:sz w:val="20"/>
      <w:szCs w:val="20"/>
    </w:rPr>
  </w:style>
  <w:style w:type="paragraph" w:customStyle="1" w:styleId="Letter-Address">
    <w:name w:val="Letter - Address"/>
    <w:basedOn w:val="Normal"/>
    <w:qFormat/>
    <w:rsid w:val="00FC01A4"/>
    <w:pPr>
      <w:widowControl w:val="0"/>
      <w:tabs>
        <w:tab w:val="left" w:pos="4536"/>
      </w:tabs>
      <w:autoSpaceDE w:val="0"/>
      <w:autoSpaceDN w:val="0"/>
      <w:adjustRightInd w:val="0"/>
      <w:spacing w:after="0" w:line="220" w:lineRule="atLeast"/>
      <w:textAlignment w:val="center"/>
    </w:pPr>
    <w:rPr>
      <w:rFonts w:ascii="Proxima Nova" w:hAnsi="Proxima Nova" w:cs="ProximaNova-Bold"/>
      <w:b/>
      <w:bCs/>
      <w:color w:val="000000"/>
      <w:sz w:val="18"/>
      <w:szCs w:val="18"/>
    </w:rPr>
  </w:style>
  <w:style w:type="character" w:styleId="Hyperlink">
    <w:name w:val="Hyperlink"/>
    <w:basedOn w:val="DefaultParagraphFont"/>
    <w:uiPriority w:val="99"/>
    <w:unhideWhenUsed/>
    <w:qFormat/>
    <w:rsid w:val="00FC01A4"/>
    <w:rPr>
      <w:color w:val="0000FF"/>
      <w:u w:val="single"/>
    </w:rPr>
  </w:style>
  <w:style w:type="paragraph" w:styleId="ListParagraph">
    <w:name w:val="List Paragraph"/>
    <w:basedOn w:val="Normal"/>
    <w:uiPriority w:val="34"/>
    <w:qFormat/>
    <w:rsid w:val="00771D5F"/>
    <w:pPr>
      <w:spacing w:after="200" w:line="276" w:lineRule="auto"/>
      <w:ind w:left="720"/>
      <w:contextualSpacing/>
    </w:pPr>
  </w:style>
  <w:style w:type="character" w:styleId="UnresolvedMention">
    <w:name w:val="Unresolved Mention"/>
    <w:basedOn w:val="DefaultParagraphFont"/>
    <w:uiPriority w:val="99"/>
    <w:semiHidden/>
    <w:unhideWhenUsed/>
    <w:rsid w:val="000F1643"/>
    <w:rPr>
      <w:color w:val="605E5C"/>
      <w:shd w:val="clear" w:color="auto" w:fill="E1DFDD"/>
    </w:rPr>
  </w:style>
  <w:style w:type="paragraph" w:customStyle="1" w:styleId="Default">
    <w:name w:val="Default"/>
    <w:qFormat/>
    <w:rsid w:val="000F1643"/>
    <w:pPr>
      <w:autoSpaceDE w:val="0"/>
      <w:autoSpaceDN w:val="0"/>
      <w:adjustRightInd w:val="0"/>
      <w:spacing w:after="0"/>
    </w:pPr>
    <w:rPr>
      <w:rFonts w:ascii="Corbel" w:hAnsi="Corbel" w:cs="Corbel"/>
      <w:color w:val="000000"/>
      <w:sz w:val="24"/>
      <w:szCs w:val="24"/>
    </w:rPr>
  </w:style>
  <w:style w:type="character" w:styleId="CommentReference">
    <w:name w:val="annotation reference"/>
    <w:basedOn w:val="DefaultParagraphFont"/>
    <w:uiPriority w:val="99"/>
    <w:semiHidden/>
    <w:unhideWhenUsed/>
    <w:rsid w:val="00A94495"/>
    <w:rPr>
      <w:sz w:val="16"/>
      <w:szCs w:val="16"/>
    </w:rPr>
  </w:style>
  <w:style w:type="paragraph" w:styleId="CommentText">
    <w:name w:val="annotation text"/>
    <w:basedOn w:val="Normal"/>
    <w:link w:val="CommentTextChar"/>
    <w:uiPriority w:val="99"/>
    <w:unhideWhenUsed/>
    <w:rsid w:val="00A94495"/>
    <w:pPr>
      <w:spacing w:line="240" w:lineRule="auto"/>
    </w:pPr>
    <w:rPr>
      <w:sz w:val="20"/>
      <w:szCs w:val="20"/>
    </w:rPr>
  </w:style>
  <w:style w:type="character" w:customStyle="1" w:styleId="CommentTextChar">
    <w:name w:val="Comment Text Char"/>
    <w:basedOn w:val="DefaultParagraphFont"/>
    <w:link w:val="CommentText"/>
    <w:uiPriority w:val="99"/>
    <w:rsid w:val="00A94495"/>
    <w:rPr>
      <w:sz w:val="20"/>
      <w:szCs w:val="20"/>
    </w:rPr>
  </w:style>
  <w:style w:type="paragraph" w:styleId="CommentSubject">
    <w:name w:val="annotation subject"/>
    <w:basedOn w:val="CommentText"/>
    <w:next w:val="CommentText"/>
    <w:link w:val="CommentSubjectChar"/>
    <w:uiPriority w:val="99"/>
    <w:semiHidden/>
    <w:unhideWhenUsed/>
    <w:rsid w:val="00A94495"/>
    <w:rPr>
      <w:b/>
      <w:bCs/>
    </w:rPr>
  </w:style>
  <w:style w:type="character" w:customStyle="1" w:styleId="CommentSubjectChar">
    <w:name w:val="Comment Subject Char"/>
    <w:basedOn w:val="CommentTextChar"/>
    <w:link w:val="CommentSubject"/>
    <w:uiPriority w:val="99"/>
    <w:semiHidden/>
    <w:rsid w:val="00A944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39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vilsociety@ohchr.org" TargetMode="External"/><Relationship Id="rId13" Type="http://schemas.openxmlformats.org/officeDocument/2006/relationships/hyperlink" Target="mailto:delegation-swaziland@eeas.europa.eu"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hyperlink" Target="mailto:InfoDesk@ohchr.org" TargetMode="External"/><Relationship Id="rId12" Type="http://schemas.openxmlformats.org/officeDocument/2006/relationships/hyperlink" Target="mailto:partnerships@commonwealth.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ucoswa@swazi.net"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hyperlink" Target="mailto:nxumalovictorphinda@gmail.com" TargetMode="External"/><Relationship Id="rId11" Type="http://schemas.openxmlformats.org/officeDocument/2006/relationships/hyperlink" Target="mailto:registry@sadc.int" TargetMode="External"/><Relationship Id="rId5" Type="http://schemas.openxmlformats.org/officeDocument/2006/relationships/webSettings" Target="webSettings.xml"/><Relationship Id="rId15" Type="http://schemas.openxmlformats.org/officeDocument/2006/relationships/hyperlink" Target="mailto:nkambulesib@gmail.com" TargetMode="External"/><Relationship Id="rId10" Type="http://schemas.openxmlformats.org/officeDocument/2006/relationships/hyperlink" Target="mailto:au-banjul@africa-union.org"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chairperson@africa-union.org" TargetMode="External"/><Relationship Id="rId14" Type="http://schemas.openxmlformats.org/officeDocument/2006/relationships/hyperlink" Target="mailto:pholile@swazi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13868CFD704D429D4D52CF7FB62654" ma:contentTypeVersion="11" ma:contentTypeDescription="Create a new document." ma:contentTypeScope="" ma:versionID="c42f27a9cf0814b6553deac2a961ab7e">
  <xsd:schema xmlns:xsd="http://www.w3.org/2001/XMLSchema" xmlns:xs="http://www.w3.org/2001/XMLSchema" xmlns:p="http://schemas.microsoft.com/office/2006/metadata/properties" xmlns:ns2="86eb593b-d10e-42a2-9e77-9ff39da9e3fa" xmlns:ns3="97049ef9-7652-4a58-b836-19fd911b63b1" targetNamespace="http://schemas.microsoft.com/office/2006/metadata/properties" ma:root="true" ma:fieldsID="e6d5e6bf0f73b3b538b54a065a08170f" ns2:_="" ns3:_="">
    <xsd:import namespace="86eb593b-d10e-42a2-9e77-9ff39da9e3fa"/>
    <xsd:import namespace="97049ef9-7652-4a58-b836-19fd911b63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b593b-d10e-42a2-9e77-9ff39da9e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049ef9-7652-4a58-b836-19fd911b63b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82BFAE-6E91-45CB-8E99-93055717CEC2}">
  <ds:schemaRefs>
    <ds:schemaRef ds:uri="http://schemas.openxmlformats.org/officeDocument/2006/bibliography"/>
  </ds:schemaRefs>
</ds:datastoreItem>
</file>

<file path=customXml/itemProps2.xml><?xml version="1.0" encoding="utf-8"?>
<ds:datastoreItem xmlns:ds="http://schemas.openxmlformats.org/officeDocument/2006/customXml" ds:itemID="{C097953C-417C-451F-9D67-ED91770AD572}"/>
</file>

<file path=customXml/itemProps3.xml><?xml version="1.0" encoding="utf-8"?>
<ds:datastoreItem xmlns:ds="http://schemas.openxmlformats.org/officeDocument/2006/customXml" ds:itemID="{35605E54-0843-4A5E-B025-25C2004D6ECD}"/>
</file>

<file path=customXml/itemProps4.xml><?xml version="1.0" encoding="utf-8"?>
<ds:datastoreItem xmlns:ds="http://schemas.openxmlformats.org/officeDocument/2006/customXml" ds:itemID="{5509EA8A-3505-41C2-A3D1-4333A2F8ACEB}"/>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Mtimtema, Zakeyo</dc:creator>
  <cp:keywords/>
  <dc:description/>
  <cp:lastModifiedBy>Molina, Montserrat</cp:lastModifiedBy>
  <cp:revision>2</cp:revision>
  <dcterms:created xsi:type="dcterms:W3CDTF">2021-07-23T10:17:00Z</dcterms:created>
  <dcterms:modified xsi:type="dcterms:W3CDTF">2021-07-23T10:17:00Z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0x0101003C13868CFD704D429D4D52CF7FB62654</vt:lpwstr>
  </property>
</Properties>
</file>