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F" w:rsidRPr="00F06712" w:rsidRDefault="00D071C1" w:rsidP="001C5075">
      <w:pPr>
        <w:spacing w:after="0"/>
        <w:rPr>
          <w:b/>
          <w:highlight w:val="white"/>
          <w:lang w:val="es-ES_tradnl"/>
        </w:rPr>
      </w:pPr>
      <w:bookmarkStart w:id="0" w:name="_Toc352174808"/>
      <w:bookmarkStart w:id="1" w:name="_GoBack"/>
      <w:bookmarkEnd w:id="1"/>
      <w:r w:rsidRPr="00F06712">
        <w:rPr>
          <w:b/>
          <w:highlight w:val="white"/>
          <w:lang w:val="es-ES_tradnl"/>
        </w:rPr>
        <w:t>LOS SINDICATOS COMO ACTORES DE DESARROLLO POR DERECHO PROPIO</w:t>
      </w:r>
      <w:r w:rsidR="000D26C6" w:rsidRPr="00F06712">
        <w:rPr>
          <w:b/>
          <w:highlight w:val="white"/>
          <w:lang w:val="es-ES_tradnl"/>
        </w:rPr>
        <w:t xml:space="preserve"> o </w:t>
      </w:r>
      <w:r w:rsidRPr="00F06712">
        <w:rPr>
          <w:b/>
          <w:highlight w:val="white"/>
          <w:lang w:val="es-ES_tradnl"/>
        </w:rPr>
        <w:t>LOS SINDICATOS HACEN QUE EL DE</w:t>
      </w:r>
      <w:r w:rsidR="007319E4" w:rsidRPr="00F06712">
        <w:rPr>
          <w:b/>
          <w:highlight w:val="white"/>
          <w:lang w:val="es-ES_tradnl"/>
        </w:rPr>
        <w:t>SARROLLO F</w:t>
      </w:r>
      <w:r w:rsidRPr="00F06712">
        <w:rPr>
          <w:b/>
          <w:highlight w:val="white"/>
          <w:lang w:val="es-ES_tradnl"/>
        </w:rPr>
        <w:t xml:space="preserve">UNCIONE </w:t>
      </w:r>
      <w:r w:rsidR="000D26C6" w:rsidRPr="00F06712">
        <w:rPr>
          <w:b/>
          <w:highlight w:val="white"/>
          <w:lang w:val="es-ES_tradnl"/>
        </w:rPr>
        <w:t xml:space="preserve">o </w:t>
      </w:r>
      <w:r w:rsidRPr="00F06712">
        <w:rPr>
          <w:b/>
          <w:highlight w:val="white"/>
          <w:lang w:val="es-ES_tradnl"/>
        </w:rPr>
        <w:t>LOS S</w:t>
      </w:r>
      <w:r w:rsidR="007319E4" w:rsidRPr="00F06712">
        <w:rPr>
          <w:b/>
          <w:highlight w:val="white"/>
          <w:lang w:val="es-ES_tradnl"/>
        </w:rPr>
        <w:t>I</w:t>
      </w:r>
      <w:r w:rsidRPr="00F06712">
        <w:rPr>
          <w:b/>
          <w:highlight w:val="white"/>
          <w:lang w:val="es-ES_tradnl"/>
        </w:rPr>
        <w:t xml:space="preserve">NDICATOS TRABAJAN PARA EL DESARROLLO </w:t>
      </w:r>
      <w:r w:rsidR="000D26C6" w:rsidRPr="00F06712">
        <w:rPr>
          <w:b/>
          <w:highlight w:val="white"/>
          <w:lang w:val="es-ES_tradnl"/>
        </w:rPr>
        <w:t>o</w:t>
      </w:r>
      <w:r w:rsidRPr="00F06712">
        <w:rPr>
          <w:b/>
          <w:highlight w:val="white"/>
          <w:lang w:val="es-ES_tradnl"/>
        </w:rPr>
        <w:t xml:space="preserve"> SINDICATOS</w:t>
      </w:r>
      <w:r w:rsidR="000D26C6" w:rsidRPr="00F06712">
        <w:rPr>
          <w:b/>
          <w:highlight w:val="white"/>
          <w:lang w:val="es-ES_tradnl"/>
        </w:rPr>
        <w:t>:</w:t>
      </w:r>
      <w:r w:rsidR="003058CF" w:rsidRPr="00F06712">
        <w:rPr>
          <w:b/>
          <w:highlight w:val="white"/>
          <w:lang w:val="es-ES_tradnl"/>
        </w:rPr>
        <w:t xml:space="preserve"> </w:t>
      </w:r>
      <w:r w:rsidRPr="00F06712">
        <w:rPr>
          <w:b/>
          <w:highlight w:val="white"/>
          <w:lang w:val="es-ES_tradnl"/>
        </w:rPr>
        <w:t>NUESTRO TRABAJO ES DESARROLLO</w:t>
      </w:r>
    </w:p>
    <w:p w:rsidR="00AB06C0" w:rsidRPr="00F06712" w:rsidRDefault="008660C2" w:rsidP="003058CF">
      <w:pPr>
        <w:pStyle w:val="Heading1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  <w:u w:val="double"/>
          <w:lang w:val="es-ES_tradnl"/>
        </w:rPr>
      </w:pPr>
      <w:r w:rsidRPr="00F06712">
        <w:rPr>
          <w:rFonts w:asciiTheme="minorHAnsi" w:eastAsia="Arial" w:hAnsiTheme="minorHAnsi" w:cs="Arial"/>
          <w:color w:val="auto"/>
          <w:sz w:val="20"/>
          <w:szCs w:val="20"/>
          <w:highlight w:val="white"/>
          <w:u w:val="double"/>
          <w:lang w:val="es-ES_tradnl"/>
        </w:rPr>
        <w:t>I</w:t>
      </w:r>
      <w:r w:rsidRPr="00F06712">
        <w:rPr>
          <w:rFonts w:asciiTheme="minorHAnsi" w:eastAsia="Arial" w:hAnsiTheme="minorHAnsi" w:cs="Arial"/>
          <w:color w:val="222222"/>
          <w:sz w:val="20"/>
          <w:szCs w:val="20"/>
          <w:u w:val="double"/>
          <w:lang w:val="es-ES_tradnl"/>
        </w:rPr>
        <w:t xml:space="preserve">. </w:t>
      </w:r>
      <w:bookmarkEnd w:id="0"/>
      <w:r w:rsidR="00177E4F" w:rsidRPr="00F06712">
        <w:rPr>
          <w:rFonts w:asciiTheme="minorHAnsi" w:eastAsia="Arial" w:hAnsiTheme="minorHAnsi" w:cs="Arial"/>
          <w:color w:val="222222"/>
          <w:sz w:val="20"/>
          <w:szCs w:val="20"/>
          <w:u w:val="double"/>
          <w:lang w:val="es-ES_tradnl"/>
        </w:rPr>
        <w:t>Tendencias mundiales en materia</w:t>
      </w:r>
      <w:r w:rsidR="00D071C1" w:rsidRPr="00F06712">
        <w:rPr>
          <w:rFonts w:asciiTheme="minorHAnsi" w:eastAsia="Arial" w:hAnsiTheme="minorHAnsi" w:cs="Arial"/>
          <w:color w:val="222222"/>
          <w:sz w:val="20"/>
          <w:szCs w:val="20"/>
          <w:u w:val="double"/>
          <w:lang w:val="es-ES_tradnl"/>
        </w:rPr>
        <w:t xml:space="preserve"> de desarrollo</w:t>
      </w:r>
      <w:r w:rsidR="00B44A97" w:rsidRPr="00F06712">
        <w:rPr>
          <w:rFonts w:asciiTheme="minorHAnsi" w:eastAsia="Arial" w:hAnsiTheme="minorHAnsi" w:cs="Arial"/>
          <w:color w:val="222222"/>
          <w:sz w:val="20"/>
          <w:szCs w:val="20"/>
          <w:u w:val="double"/>
          <w:lang w:val="es-ES_tradnl"/>
        </w:rPr>
        <w:t xml:space="preserve"> </w:t>
      </w:r>
    </w:p>
    <w:p w:rsidR="00AB06C0" w:rsidRPr="00F06712" w:rsidRDefault="00F06712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Si bien es cierto que, en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términos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generales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, </w:t>
      </w:r>
      <w:r w:rsidR="00D071C1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la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globalización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ha logrado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producir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crecimiento económico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, expresado en términos del alza del 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PIB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, 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no se puede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decir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lo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mismo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de las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condiciones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de vida reales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en que vive 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la mayor parte de la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población</w:t>
      </w:r>
      <w:r w:rsidR="009A192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mundial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.   </w:t>
      </w:r>
    </w:p>
    <w:p w:rsidR="00AB06C0" w:rsidRPr="00F06712" w:rsidRDefault="009A192D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Las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políticas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macroeconómicas que han 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impulsado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la liberalización, la privatización, las inversiones a corto plazo y 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el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crecimiento del desempleo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, aplicadas en las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últimas 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década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s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,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han tenido 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nefastas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consecuencias social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es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y medioambiental</w:t>
      </w:r>
      <w:r w:rsid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es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. </w:t>
      </w:r>
    </w:p>
    <w:p w:rsidR="00AB06C0" w:rsidRPr="00F06712" w:rsidRDefault="006166B2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No solo la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brecha entre los </w:t>
      </w:r>
      <w:r w:rsidR="00D071C1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países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ricos y pobres no se ha reducido,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sino que l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a discrepancia entre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los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segmento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s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más pobre y más rico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de la población 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se ha ampliado de forma espectacular</w:t>
      </w:r>
      <w:r w:rsidR="00F3500E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.</w:t>
      </w:r>
    </w:p>
    <w:p w:rsidR="00AB06C0" w:rsidRPr="00F06712" w:rsidRDefault="0000386D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En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la esfera de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la cooperación internacional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al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D071C1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desarrollo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, la multiplicación de las partes interesadas, la aparición de las economías emergentes, la financiación privada del </w:t>
      </w:r>
      <w:r w:rsidR="00D071C1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desarrollo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y la marginación de la ayuda pública</w:t>
      </w:r>
      <w:r w:rsidR="00B44A97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,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ponen de manifiesto la evolución del contexto mundial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.  </w:t>
      </w:r>
    </w:p>
    <w:p w:rsidR="00AB06C0" w:rsidRPr="00F06712" w:rsidRDefault="006166B2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Desde una perspectiva económica y 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social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, la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desigua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ldad es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actualmente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un</w:t>
      </w:r>
      <w:r w:rsidR="0000386D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desafío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importante, 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que debe abordarse tanto a nivel 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nacional como 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multilateral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. 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La economía informal, el desempleo, las condiciones de trabajo precarias y la debilidad del sistema de protección social figuran entre las causas más </w:t>
      </w:r>
      <w:r>
        <w:rPr>
          <w:rFonts w:eastAsia="Arial" w:cs="Arial"/>
          <w:color w:val="222222"/>
          <w:sz w:val="20"/>
          <w:szCs w:val="20"/>
          <w:highlight w:val="white"/>
          <w:lang w:val="es-ES_tradnl"/>
        </w:rPr>
        <w:t>atroces</w:t>
      </w:r>
      <w:r w:rsidR="001F645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de la desigualdad</w:t>
      </w:r>
      <w:r w:rsidR="00AB06C0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. </w:t>
      </w:r>
    </w:p>
    <w:p w:rsidR="003C5A41" w:rsidRPr="00F06712" w:rsidRDefault="001F6450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highlight w:val="white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Por consiguiente,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es preciso poner en marcha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un plan mundial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empleo, que se fije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por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objetivo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la creación de empleo</w:t>
      </w:r>
      <w:r w:rsidR="0033264F">
        <w:rPr>
          <w:rFonts w:eastAsia="Arial" w:cs="Arial"/>
          <w:color w:val="222222"/>
          <w:sz w:val="20"/>
          <w:szCs w:val="20"/>
          <w:highlight w:val="white"/>
          <w:lang w:val="es-ES_tradnl"/>
        </w:rPr>
        <w:t>,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sobre todo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decente,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que encabece 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las nuevas estrategias de </w:t>
      </w:r>
      <w:r w:rsidR="00D071C1"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desarrollo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destinadas a promover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</w:t>
      </w:r>
      <w:r w:rsidR="006166B2">
        <w:rPr>
          <w:rFonts w:eastAsia="Arial" w:cs="Arial"/>
          <w:color w:val="222222"/>
          <w:sz w:val="20"/>
          <w:szCs w:val="20"/>
          <w:highlight w:val="white"/>
          <w:lang w:val="es-ES_tradnl"/>
        </w:rPr>
        <w:t>un</w:t>
      </w:r>
      <w:r w:rsidRPr="00F06712">
        <w:rPr>
          <w:rFonts w:eastAsia="Arial" w:cs="Arial"/>
          <w:color w:val="222222"/>
          <w:sz w:val="20"/>
          <w:szCs w:val="20"/>
          <w:highlight w:val="white"/>
          <w:lang w:val="es-ES_tradnl"/>
        </w:rPr>
        <w:t xml:space="preserve"> desarrollo social incluyente y sostenible. </w:t>
      </w:r>
    </w:p>
    <w:p w:rsidR="001C5075" w:rsidRPr="00F06712" w:rsidRDefault="001C5075" w:rsidP="0009501E">
      <w:pPr>
        <w:spacing w:before="120" w:after="120" w:line="240" w:lineRule="auto"/>
        <w:jc w:val="both"/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</w:pPr>
    </w:p>
    <w:p w:rsidR="00846B4D" w:rsidRPr="00F06712" w:rsidRDefault="008660C2" w:rsidP="0009501E">
      <w:pPr>
        <w:spacing w:before="120" w:after="120" w:line="240" w:lineRule="auto"/>
        <w:jc w:val="both"/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</w:pPr>
      <w:r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 xml:space="preserve">II. </w:t>
      </w:r>
      <w:r w:rsidR="001F6450"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>La función que desempeña el m</w:t>
      </w:r>
      <w:r w:rsidR="00D071C1"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 xml:space="preserve">ovimiento sindical </w:t>
      </w:r>
      <w:r w:rsidR="001F6450"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>en el d</w:t>
      </w:r>
      <w:r w:rsidR="00D071C1"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>esarrollo</w:t>
      </w:r>
      <w:r w:rsidR="009D587D" w:rsidRPr="00F06712">
        <w:rPr>
          <w:rFonts w:eastAsia="Arial" w:cs="Arial"/>
          <w:b/>
          <w:color w:val="222222"/>
          <w:sz w:val="20"/>
          <w:szCs w:val="20"/>
          <w:u w:val="double"/>
          <w:lang w:val="es-ES_tradnl"/>
        </w:rPr>
        <w:t xml:space="preserve"> </w:t>
      </w:r>
    </w:p>
    <w:p w:rsidR="0009501E" w:rsidRPr="00F06712" w:rsidRDefault="006166B2" w:rsidP="0009501E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lang w:val="es-ES_tradnl"/>
        </w:rPr>
      </w:pPr>
      <w:r>
        <w:rPr>
          <w:rFonts w:eastAsia="Arial" w:cs="Arial"/>
          <w:color w:val="222222"/>
          <w:sz w:val="20"/>
          <w:szCs w:val="20"/>
          <w:lang w:val="es-ES_tradnl"/>
        </w:rPr>
        <w:t xml:space="preserve">Al ostentar 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la solidaridad internacional como </w:t>
      </w:r>
      <w:r>
        <w:rPr>
          <w:rFonts w:eastAsia="Arial" w:cs="Arial"/>
          <w:color w:val="222222"/>
          <w:sz w:val="20"/>
          <w:szCs w:val="20"/>
          <w:lang w:val="es-ES_tradnl"/>
        </w:rPr>
        <w:t>fundamento de su labor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>, los</w:t>
      </w:r>
      <w:r w:rsidR="0009501E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sindicatos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son actores p</w:t>
      </w:r>
      <w:r>
        <w:rPr>
          <w:rFonts w:eastAsia="Arial" w:cs="Arial"/>
          <w:color w:val="222222"/>
          <w:sz w:val="20"/>
          <w:szCs w:val="20"/>
          <w:lang w:val="es-ES_tradnl"/>
        </w:rPr>
        <w:t>or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derecho propio de la cooperación </w:t>
      </w:r>
      <w:r w:rsidR="0033264F">
        <w:rPr>
          <w:rFonts w:eastAsia="Arial" w:cs="Arial"/>
          <w:color w:val="222222"/>
          <w:sz w:val="20"/>
          <w:szCs w:val="20"/>
          <w:lang w:val="es-ES_tradnl"/>
        </w:rPr>
        <w:t>al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desarrollo</w:t>
      </w:r>
      <w:r w:rsidR="00D92E2F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. 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>Gracias a las alianzas que ha</w:t>
      </w:r>
      <w:r>
        <w:rPr>
          <w:rFonts w:eastAsia="Arial" w:cs="Arial"/>
          <w:color w:val="222222"/>
          <w:sz w:val="20"/>
          <w:szCs w:val="20"/>
          <w:lang w:val="es-ES_tradnl"/>
        </w:rPr>
        <w:t>n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forjado a lo largo del tiempo en todo el mundo, los sindicatos </w:t>
      </w:r>
      <w:r>
        <w:rPr>
          <w:rFonts w:eastAsia="Arial" w:cs="Arial"/>
          <w:color w:val="222222"/>
          <w:sz w:val="20"/>
          <w:szCs w:val="20"/>
          <w:lang w:val="es-ES_tradnl"/>
        </w:rPr>
        <w:t>respaldan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una amplia variedad de iniciativas </w:t>
      </w:r>
      <w:r>
        <w:rPr>
          <w:rFonts w:eastAsia="Arial" w:cs="Arial"/>
          <w:color w:val="222222"/>
          <w:sz w:val="20"/>
          <w:szCs w:val="20"/>
          <w:lang w:val="es-ES_tradnl"/>
        </w:rPr>
        <w:t>encaminadas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a reforzar los derechos humanos y sindicales</w:t>
      </w:r>
      <w:r w:rsidR="00D92E2F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, 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>el t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rabajo decente</w:t>
      </w:r>
      <w:r w:rsidR="00D92E2F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, </w:t>
      </w:r>
      <w:r w:rsidR="001F6450" w:rsidRPr="00F06712">
        <w:rPr>
          <w:rFonts w:eastAsia="Arial" w:cs="Arial"/>
          <w:color w:val="222222"/>
          <w:sz w:val="20"/>
          <w:szCs w:val="20"/>
          <w:lang w:val="es-ES_tradnl"/>
        </w:rPr>
        <w:t>la igualdad, la justicia y la protección social</w:t>
      </w:r>
      <w:r w:rsidR="009D587D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. </w:t>
      </w:r>
    </w:p>
    <w:p w:rsidR="00B55F1C" w:rsidRPr="00F06712" w:rsidRDefault="001F6450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En un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contexto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de crisis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económica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y medioambiental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mundial</w:t>
      </w:r>
      <w:r w:rsidR="0009501E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,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la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implicación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de los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sindicatos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en el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846B4D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es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más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importante que nunca para asegurar </w:t>
      </w:r>
      <w:r w:rsidR="0033264F">
        <w:rPr>
          <w:rFonts w:eastAsia="Arial" w:cs="Arial"/>
          <w:color w:val="222222"/>
          <w:sz w:val="20"/>
          <w:szCs w:val="20"/>
          <w:lang w:val="es-ES_tradnl"/>
        </w:rPr>
        <w:t>la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mejor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comprensión</w:t>
      </w:r>
      <w:r w:rsidR="006166B2">
        <w:rPr>
          <w:rFonts w:eastAsia="Arial" w:cs="Arial"/>
          <w:color w:val="222222"/>
          <w:sz w:val="20"/>
          <w:szCs w:val="20"/>
          <w:lang w:val="es-ES_tradnl"/>
        </w:rPr>
        <w:t xml:space="preserve"> y activa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participación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de los trabajadores en los procesos mundiales de </w:t>
      </w:r>
      <w:r w:rsidR="00846B4D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.  Los s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indicatos</w:t>
      </w:r>
      <w:r w:rsidR="00B55F1C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tratan de mejo</w:t>
      </w:r>
      <w:r w:rsidR="006166B2">
        <w:rPr>
          <w:rFonts w:eastAsia="Arial" w:cs="Arial"/>
          <w:color w:val="222222"/>
          <w:sz w:val="20"/>
          <w:szCs w:val="20"/>
          <w:lang w:val="es-ES_tradnl"/>
        </w:rPr>
        <w:t xml:space="preserve">rar la apropiación democrática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del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C65B4E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a</w:t>
      </w:r>
      <w:r w:rsidR="006166B2">
        <w:rPr>
          <w:rFonts w:eastAsia="Arial" w:cs="Arial"/>
          <w:color w:val="222222"/>
          <w:sz w:val="20"/>
          <w:szCs w:val="20"/>
          <w:lang w:val="es-ES_tradnl"/>
        </w:rPr>
        <w:t xml:space="preserve"> nivel nacional, apoyando el diá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logo social bipartito y tripartito</w:t>
      </w:r>
      <w:r w:rsidR="006166B2">
        <w:rPr>
          <w:rFonts w:eastAsia="Arial" w:cs="Arial"/>
          <w:color w:val="222222"/>
          <w:sz w:val="20"/>
          <w:szCs w:val="20"/>
          <w:lang w:val="es-ES_tradnl"/>
        </w:rPr>
        <w:t xml:space="preserve"> como </w:t>
      </w:r>
      <w:r w:rsidR="00CA4F0C" w:rsidRPr="00F06712">
        <w:rPr>
          <w:rFonts w:eastAsia="Arial" w:cs="Arial"/>
          <w:color w:val="222222"/>
          <w:sz w:val="20"/>
          <w:szCs w:val="20"/>
          <w:lang w:val="es-ES_tradnl"/>
        </w:rPr>
        <w:t>marco institucional fundamental para la toma de decisiones sobre las principales políticas socioeconómicas</w:t>
      </w:r>
      <w:r w:rsidR="00C65B4E" w:rsidRPr="00F06712">
        <w:rPr>
          <w:rFonts w:eastAsia="Arial" w:cs="Arial"/>
          <w:color w:val="222222"/>
          <w:sz w:val="20"/>
          <w:szCs w:val="20"/>
          <w:lang w:val="es-ES_tradnl"/>
        </w:rPr>
        <w:t>.</w:t>
      </w:r>
    </w:p>
    <w:p w:rsidR="00F36718" w:rsidRPr="00F06712" w:rsidRDefault="00CA4F0C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lang w:val="es-ES_tradnl"/>
        </w:rPr>
        <w:t>El</w:t>
      </w:r>
      <w:r w:rsidR="0033264F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enfoque del </w:t>
      </w:r>
      <w:r w:rsidR="00F36718" w:rsidRPr="00F06712">
        <w:rPr>
          <w:rFonts w:eastAsia="Arial" w:cs="Arial"/>
          <w:color w:val="222222"/>
          <w:sz w:val="20"/>
          <w:szCs w:val="20"/>
          <w:lang w:val="es-ES_tradnl"/>
        </w:rPr>
        <w:t>“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>nuevo internacionalismo</w:t>
      </w:r>
      <w:r w:rsidR="00F36718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”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del movimiento sindical, </w:t>
      </w:r>
      <w:r w:rsidR="00DB23BC">
        <w:rPr>
          <w:rFonts w:eastAsia="Arial" w:cs="Arial"/>
          <w:color w:val="222222"/>
          <w:sz w:val="20"/>
          <w:szCs w:val="20"/>
          <w:lang w:val="es-ES_tradnl"/>
        </w:rPr>
        <w:t>impulsado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por la CSI, tiene por finalidad promover la apropiación de los procesos de</w:t>
      </w:r>
      <w:r w:rsidR="00F36718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F36718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>por las organizaciones sindicales del Sur y, al mismo tiempo, reforzar la coherencia de las políticas y la coordinación</w:t>
      </w:r>
      <w:r w:rsidR="0033264F">
        <w:rPr>
          <w:rFonts w:eastAsia="Arial" w:cs="Arial"/>
          <w:color w:val="222222"/>
          <w:sz w:val="20"/>
          <w:szCs w:val="20"/>
          <w:lang w:val="es-ES_tradnl"/>
        </w:rPr>
        <w:t xml:space="preserve"> operativa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entre los asociados </w:t>
      </w:r>
      <w:r w:rsidR="00DB23BC">
        <w:rPr>
          <w:rFonts w:eastAsia="Arial" w:cs="Arial"/>
          <w:color w:val="222222"/>
          <w:sz w:val="20"/>
          <w:szCs w:val="20"/>
          <w:lang w:val="es-ES_tradnl"/>
        </w:rPr>
        <w:t>sindicales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a nivel internacional</w:t>
      </w:r>
      <w:r w:rsidR="00F36718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. </w:t>
      </w:r>
    </w:p>
    <w:p w:rsidR="003C5A41" w:rsidRPr="00F06712" w:rsidRDefault="008457CB" w:rsidP="00DD33CA">
      <w:pPr>
        <w:spacing w:before="120" w:after="120" w:line="240" w:lineRule="auto"/>
        <w:jc w:val="both"/>
        <w:rPr>
          <w:rFonts w:eastAsia="Arial" w:cs="Arial"/>
          <w:color w:val="222222"/>
          <w:sz w:val="20"/>
          <w:szCs w:val="20"/>
          <w:lang w:val="es-ES_tradnl"/>
        </w:rPr>
      </w:pPr>
      <w:r w:rsidRPr="00F06712">
        <w:rPr>
          <w:rFonts w:eastAsia="Arial" w:cs="Arial"/>
          <w:color w:val="222222"/>
          <w:sz w:val="20"/>
          <w:szCs w:val="20"/>
          <w:lang w:val="es-ES_tradnl"/>
        </w:rPr>
        <w:t>La</w:t>
      </w:r>
      <w:r w:rsidR="0033264F">
        <w:rPr>
          <w:rFonts w:eastAsia="Arial" w:cs="Arial"/>
          <w:color w:val="222222"/>
          <w:sz w:val="20"/>
          <w:szCs w:val="20"/>
          <w:lang w:val="es-ES_tradnl"/>
        </w:rPr>
        <w:t xml:space="preserve"> Red Sindical sobre la C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>ooperación al Desarrollo</w:t>
      </w:r>
      <w:r w:rsidR="004F6D4C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(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RSCD</w:t>
      </w:r>
      <w:r w:rsidR="004F6D4C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)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>se e</w:t>
      </w:r>
      <w:r w:rsidR="00DB23BC">
        <w:rPr>
          <w:rFonts w:eastAsia="Arial" w:cs="Arial"/>
          <w:color w:val="222222"/>
          <w:sz w:val="20"/>
          <w:szCs w:val="20"/>
          <w:lang w:val="es-ES_tradnl"/>
        </w:rPr>
        <w:t>ncarga de dar seguimiento a todo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>s estos compromisos</w:t>
      </w:r>
      <w:r w:rsidR="007E11AB" w:rsidRPr="00F06712">
        <w:rPr>
          <w:rFonts w:eastAsia="Arial" w:cs="Arial"/>
          <w:color w:val="222222"/>
          <w:sz w:val="20"/>
          <w:szCs w:val="20"/>
          <w:lang w:val="es-ES_tradnl"/>
        </w:rPr>
        <w:t>,</w:t>
      </w:r>
      <w:r w:rsidR="00FF3125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="00DB23BC">
        <w:rPr>
          <w:rFonts w:eastAsia="Arial" w:cs="Arial"/>
          <w:color w:val="222222"/>
          <w:sz w:val="20"/>
          <w:szCs w:val="20"/>
          <w:lang w:val="es-ES_tradnl"/>
        </w:rPr>
        <w:t>velando por que la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voz de los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sindicatos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se escuche </w:t>
      </w:r>
      <w:r w:rsidR="00DB23BC">
        <w:rPr>
          <w:rFonts w:eastAsia="Arial" w:cs="Arial"/>
          <w:color w:val="222222"/>
          <w:sz w:val="20"/>
          <w:szCs w:val="20"/>
          <w:lang w:val="es-ES_tradnl"/>
        </w:rPr>
        <w:t>al plantear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las políticas de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FF3125"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 </w:t>
      </w:r>
      <w:r w:rsidRPr="00F06712">
        <w:rPr>
          <w:rFonts w:eastAsia="Arial" w:cs="Arial"/>
          <w:color w:val="222222"/>
          <w:sz w:val="20"/>
          <w:szCs w:val="20"/>
          <w:lang w:val="es-ES_tradnl"/>
        </w:rPr>
        <w:t xml:space="preserve">y mejorando la eficacia de la cooperación sindical para el </w:t>
      </w:r>
      <w:r w:rsidR="00D071C1" w:rsidRPr="00F06712">
        <w:rPr>
          <w:rFonts w:eastAsia="Arial" w:cs="Arial"/>
          <w:color w:val="222222"/>
          <w:sz w:val="20"/>
          <w:szCs w:val="20"/>
          <w:lang w:val="es-ES_tradnl"/>
        </w:rPr>
        <w:t>desarrollo</w:t>
      </w:r>
      <w:r w:rsidR="00C65B4E" w:rsidRPr="00F06712">
        <w:rPr>
          <w:rFonts w:eastAsia="Arial" w:cs="Arial"/>
          <w:color w:val="222222"/>
          <w:sz w:val="20"/>
          <w:szCs w:val="20"/>
          <w:lang w:val="es-ES_tradnl"/>
        </w:rPr>
        <w:t>.</w:t>
      </w:r>
    </w:p>
    <w:p w:rsidR="001C5075" w:rsidRPr="00F06712" w:rsidRDefault="001C5075" w:rsidP="00DD33CA">
      <w:pPr>
        <w:spacing w:before="120" w:after="120" w:line="240" w:lineRule="auto"/>
        <w:jc w:val="both"/>
        <w:rPr>
          <w:rFonts w:eastAsia="Arial" w:cs="Arial"/>
          <w:b/>
          <w:sz w:val="20"/>
          <w:szCs w:val="20"/>
          <w:u w:val="double"/>
          <w:lang w:val="es-ES_tradnl"/>
        </w:rPr>
      </w:pPr>
    </w:p>
    <w:p w:rsidR="00AB06C0" w:rsidRPr="00F06712" w:rsidRDefault="008660C2" w:rsidP="00DD33CA">
      <w:pPr>
        <w:spacing w:before="120" w:after="120" w:line="240" w:lineRule="auto"/>
        <w:jc w:val="both"/>
        <w:rPr>
          <w:rFonts w:eastAsia="Arial" w:cs="Arial"/>
          <w:b/>
          <w:sz w:val="20"/>
          <w:szCs w:val="20"/>
          <w:u w:val="double"/>
          <w:lang w:val="es-ES_tradnl"/>
        </w:rPr>
      </w:pPr>
      <w:r w:rsidRPr="00F06712">
        <w:rPr>
          <w:rFonts w:eastAsia="Arial" w:cs="Arial"/>
          <w:b/>
          <w:sz w:val="20"/>
          <w:szCs w:val="20"/>
          <w:u w:val="double"/>
          <w:lang w:val="es-ES_tradnl"/>
        </w:rPr>
        <w:t xml:space="preserve">III. </w:t>
      </w:r>
      <w:r w:rsidR="008457CB" w:rsidRPr="00F06712">
        <w:rPr>
          <w:rFonts w:eastAsia="Arial" w:cs="Arial"/>
          <w:b/>
          <w:sz w:val="20"/>
          <w:szCs w:val="20"/>
          <w:u w:val="double"/>
          <w:lang w:val="es-ES_tradnl"/>
        </w:rPr>
        <w:t>Nuestros principios son nuestra fortaleza</w:t>
      </w:r>
    </w:p>
    <w:p w:rsidR="008414E6" w:rsidRPr="00F06712" w:rsidRDefault="008457CB" w:rsidP="00DD33CA">
      <w:pPr>
        <w:spacing w:before="120" w:after="120" w:line="240" w:lineRule="auto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A838B8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han definido sus propios principios y valores en lo tocante a la </w:t>
      </w:r>
      <w:r w:rsidR="00151627" w:rsidRPr="00F06712">
        <w:rPr>
          <w:rFonts w:cs="Arial"/>
          <w:sz w:val="20"/>
          <w:szCs w:val="20"/>
          <w:lang w:val="es-ES_tradnl"/>
        </w:rPr>
        <w:t>eficacia</w:t>
      </w:r>
      <w:r w:rsidRPr="00F06712">
        <w:rPr>
          <w:rFonts w:cs="Arial"/>
          <w:sz w:val="20"/>
          <w:szCs w:val="20"/>
          <w:lang w:val="es-ES_tradnl"/>
        </w:rPr>
        <w:t xml:space="preserve"> del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A838B8" w:rsidRPr="00F06712">
        <w:rPr>
          <w:rFonts w:cs="Arial"/>
          <w:sz w:val="20"/>
          <w:szCs w:val="20"/>
          <w:lang w:val="es-ES_tradnl"/>
        </w:rPr>
        <w:t>.</w:t>
      </w:r>
      <w:r w:rsidR="00A838B8" w:rsidRPr="00F06712">
        <w:rPr>
          <w:rFonts w:cs="Arial"/>
          <w:sz w:val="20"/>
          <w:szCs w:val="20"/>
          <w:highlight w:val="white"/>
          <w:lang w:val="es-ES_tradnl"/>
        </w:rPr>
        <w:t xml:space="preserve"> 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Estos</w:t>
      </w:r>
      <w:r w:rsidRPr="00F06712">
        <w:rPr>
          <w:rFonts w:cs="Arial"/>
          <w:sz w:val="20"/>
          <w:szCs w:val="20"/>
          <w:highlight w:val="white"/>
          <w:lang w:val="es-ES_tradnl"/>
        </w:rPr>
        <w:t xml:space="preserve"> principios, 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fruto</w:t>
      </w:r>
      <w:r w:rsidRPr="00F06712">
        <w:rPr>
          <w:rFonts w:cs="Arial"/>
          <w:sz w:val="20"/>
          <w:szCs w:val="20"/>
          <w:highlight w:val="white"/>
          <w:lang w:val="es-ES_tradnl"/>
        </w:rPr>
        <w:t xml:space="preserve"> de la intensa labor 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colectiva</w:t>
      </w:r>
      <w:r w:rsidRPr="00F06712">
        <w:rPr>
          <w:rFonts w:cs="Arial"/>
          <w:sz w:val="20"/>
          <w:szCs w:val="20"/>
          <w:highlight w:val="white"/>
          <w:lang w:val="es-ES_tradnl"/>
        </w:rPr>
        <w:t xml:space="preserve"> de la </w:t>
      </w:r>
      <w:r w:rsidR="00D071C1" w:rsidRPr="00F06712">
        <w:rPr>
          <w:rFonts w:cs="Arial"/>
          <w:sz w:val="20"/>
          <w:szCs w:val="20"/>
          <w:highlight w:val="white"/>
          <w:lang w:val="es-ES_tradnl"/>
        </w:rPr>
        <w:t>RSCD</w:t>
      </w:r>
      <w:r w:rsidR="00FF3125" w:rsidRPr="00F06712">
        <w:rPr>
          <w:rFonts w:cs="Arial"/>
          <w:sz w:val="20"/>
          <w:szCs w:val="20"/>
          <w:highlight w:val="white"/>
          <w:lang w:val="es-ES_tradnl"/>
        </w:rPr>
        <w:t>,</w:t>
      </w:r>
      <w:r w:rsidR="00A838B8" w:rsidRPr="00F06712">
        <w:rPr>
          <w:rFonts w:cs="Arial"/>
          <w:sz w:val="20"/>
          <w:szCs w:val="20"/>
          <w:highlight w:val="white"/>
          <w:lang w:val="es-ES_tradnl"/>
        </w:rPr>
        <w:t xml:space="preserve"> </w:t>
      </w:r>
      <w:r w:rsidR="00151627" w:rsidRPr="00F06712">
        <w:rPr>
          <w:rFonts w:cs="Arial"/>
          <w:sz w:val="20"/>
          <w:szCs w:val="20"/>
          <w:lang w:val="es-ES_tradnl"/>
        </w:rPr>
        <w:t>se fundamentan en las aportaciones de diversos actores sindicales</w:t>
      </w:r>
      <w:r w:rsidR="00B70FDA" w:rsidRPr="00F06712">
        <w:rPr>
          <w:rFonts w:cs="Arial"/>
          <w:sz w:val="20"/>
          <w:szCs w:val="20"/>
          <w:highlight w:val="white"/>
          <w:lang w:val="es-ES_tradnl"/>
        </w:rPr>
        <w:t xml:space="preserve"> (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 xml:space="preserve">en particular las organizaciones “que </w:t>
      </w:r>
      <w:r w:rsidR="00DB23BC">
        <w:rPr>
          <w:rFonts w:cs="Arial"/>
          <w:sz w:val="20"/>
          <w:szCs w:val="20"/>
          <w:highlight w:val="white"/>
          <w:lang w:val="es-ES_tradnl"/>
        </w:rPr>
        <w:t xml:space="preserve">prestan 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 xml:space="preserve">ayuda” y las </w:t>
      </w:r>
      <w:r w:rsidR="00DB23BC">
        <w:rPr>
          <w:rFonts w:cs="Arial"/>
          <w:sz w:val="20"/>
          <w:szCs w:val="20"/>
          <w:highlight w:val="white"/>
          <w:lang w:val="es-ES_tradnl"/>
        </w:rPr>
        <w:t>“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q</w:t>
      </w:r>
      <w:r w:rsidR="00DB23BC">
        <w:rPr>
          <w:rFonts w:cs="Arial"/>
          <w:sz w:val="20"/>
          <w:szCs w:val="20"/>
          <w:highlight w:val="white"/>
          <w:lang w:val="es-ES_tradnl"/>
        </w:rPr>
        <w:t>ue r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eciben</w:t>
      </w:r>
      <w:r w:rsidR="00DB23BC">
        <w:rPr>
          <w:rFonts w:cs="Arial"/>
          <w:sz w:val="20"/>
          <w:szCs w:val="20"/>
          <w:highlight w:val="white"/>
          <w:lang w:val="es-ES_tradnl"/>
        </w:rPr>
        <w:t xml:space="preserve"> ayuda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>”</w:t>
      </w:r>
      <w:r w:rsidR="00B70FDA" w:rsidRPr="00F06712">
        <w:rPr>
          <w:rFonts w:cs="Arial"/>
          <w:sz w:val="20"/>
          <w:szCs w:val="20"/>
          <w:highlight w:val="white"/>
          <w:lang w:val="es-ES_tradnl"/>
        </w:rPr>
        <w:t>)</w:t>
      </w:r>
      <w:r w:rsidR="00FF3125" w:rsidRPr="00F06712">
        <w:rPr>
          <w:rFonts w:cs="Arial"/>
          <w:sz w:val="20"/>
          <w:szCs w:val="20"/>
          <w:highlight w:val="white"/>
          <w:lang w:val="es-ES_tradnl"/>
        </w:rPr>
        <w:t xml:space="preserve">. </w:t>
      </w:r>
      <w:r w:rsidR="00151627" w:rsidRPr="00F06712">
        <w:rPr>
          <w:rFonts w:cs="Arial"/>
          <w:sz w:val="20"/>
          <w:szCs w:val="20"/>
          <w:highlight w:val="white"/>
          <w:lang w:val="es-ES_tradnl"/>
        </w:rPr>
        <w:t xml:space="preserve"> Constituyen pilares esenciales para los </w:t>
      </w:r>
      <w:r w:rsidR="00D071C1" w:rsidRPr="00F06712">
        <w:rPr>
          <w:rFonts w:cs="Arial"/>
          <w:sz w:val="20"/>
          <w:szCs w:val="20"/>
          <w:highlight w:val="white"/>
          <w:lang w:val="es-ES_tradnl"/>
        </w:rPr>
        <w:t>sindicatos</w:t>
      </w:r>
      <w:r w:rsidR="008414E6" w:rsidRPr="00F06712">
        <w:rPr>
          <w:rFonts w:cs="Arial"/>
          <w:sz w:val="20"/>
          <w:szCs w:val="20"/>
          <w:highlight w:val="white"/>
          <w:lang w:val="es-ES_tradnl"/>
        </w:rPr>
        <w:t xml:space="preserve"> </w:t>
      </w:r>
      <w:r w:rsidR="00151627" w:rsidRPr="00F06712">
        <w:rPr>
          <w:rFonts w:cs="Arial"/>
          <w:sz w:val="20"/>
          <w:szCs w:val="20"/>
          <w:lang w:val="es-ES_tradnl"/>
        </w:rPr>
        <w:t>y representan la referencia común para las incitativas en materia de cooperación al desarrollo</w:t>
      </w:r>
      <w:r w:rsidR="008414E6" w:rsidRPr="00F06712">
        <w:rPr>
          <w:rFonts w:cs="Arial"/>
          <w:sz w:val="20"/>
          <w:szCs w:val="20"/>
          <w:lang w:val="es-ES_tradnl"/>
        </w:rPr>
        <w:t xml:space="preserve">, </w:t>
      </w:r>
      <w:r w:rsidR="00151627" w:rsidRPr="00F06712">
        <w:rPr>
          <w:rFonts w:cs="Arial"/>
          <w:sz w:val="20"/>
          <w:szCs w:val="20"/>
          <w:lang w:val="es-ES_tradnl"/>
        </w:rPr>
        <w:t xml:space="preserve">fortaleciendo </w:t>
      </w:r>
      <w:r w:rsidR="00B72CFE" w:rsidRPr="00F06712">
        <w:rPr>
          <w:rFonts w:cs="Arial"/>
          <w:sz w:val="20"/>
          <w:szCs w:val="20"/>
          <w:lang w:val="es-ES_tradnl"/>
        </w:rPr>
        <w:t>las</w:t>
      </w:r>
      <w:r w:rsidR="00151627" w:rsidRPr="00F06712">
        <w:rPr>
          <w:rFonts w:cs="Arial"/>
          <w:sz w:val="20"/>
          <w:szCs w:val="20"/>
          <w:lang w:val="es-ES_tradnl"/>
        </w:rPr>
        <w:t xml:space="preserve"> metodologías de trabajo y, en definitiva, </w:t>
      </w:r>
      <w:r w:rsidR="00DB23BC">
        <w:rPr>
          <w:rFonts w:cs="Arial"/>
          <w:sz w:val="20"/>
          <w:szCs w:val="20"/>
          <w:lang w:val="es-ES_tradnl"/>
        </w:rPr>
        <w:t>potenciando</w:t>
      </w:r>
      <w:r w:rsidR="00151627" w:rsidRPr="00F06712">
        <w:rPr>
          <w:rFonts w:cs="Arial"/>
          <w:sz w:val="20"/>
          <w:szCs w:val="20"/>
          <w:lang w:val="es-ES_tradnl"/>
        </w:rPr>
        <w:t xml:space="preserve"> el efecto de los programas de cooperación sindical</w:t>
      </w:r>
      <w:r w:rsidR="008414E6" w:rsidRPr="00F06712">
        <w:rPr>
          <w:rFonts w:cs="Arial"/>
          <w:sz w:val="20"/>
          <w:szCs w:val="20"/>
          <w:lang w:val="es-ES_tradnl"/>
        </w:rPr>
        <w:t xml:space="preserve">:  </w:t>
      </w:r>
    </w:p>
    <w:p w:rsidR="00AB06C0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1) </w:t>
      </w:r>
      <w:r w:rsidR="007319E4" w:rsidRPr="00F06712">
        <w:rPr>
          <w:b/>
          <w:sz w:val="20"/>
          <w:szCs w:val="20"/>
          <w:lang w:val="es-ES_tradnl"/>
        </w:rPr>
        <w:t>Apropiación</w:t>
      </w:r>
      <w:r w:rsidR="00AF3A56" w:rsidRPr="00F06712">
        <w:rPr>
          <w:b/>
          <w:sz w:val="20"/>
          <w:szCs w:val="20"/>
          <w:lang w:val="es-ES_tradnl"/>
        </w:rPr>
        <w:t xml:space="preserve"> </w:t>
      </w:r>
      <w:r w:rsidR="007319E4" w:rsidRPr="00F06712">
        <w:rPr>
          <w:b/>
          <w:sz w:val="20"/>
          <w:szCs w:val="20"/>
          <w:lang w:val="es-ES_tradnl"/>
        </w:rPr>
        <w:t>democrática</w:t>
      </w:r>
    </w:p>
    <w:p w:rsidR="00610887" w:rsidRPr="00F06712" w:rsidRDefault="00AF3A56" w:rsidP="00DD33CA">
      <w:pPr>
        <w:pStyle w:val="NoSpacing"/>
        <w:jc w:val="both"/>
        <w:rPr>
          <w:i/>
          <w:sz w:val="20"/>
          <w:szCs w:val="20"/>
          <w:highlight w:val="yellow"/>
          <w:lang w:val="es-ES_tradnl"/>
        </w:rPr>
      </w:pPr>
      <w:r w:rsidRPr="00F06712">
        <w:rPr>
          <w:sz w:val="20"/>
          <w:szCs w:val="20"/>
          <w:lang w:val="es-ES_tradnl"/>
        </w:rPr>
        <w:t xml:space="preserve">Los sindicatos definen la </w:t>
      </w:r>
      <w:r w:rsidR="007319E4" w:rsidRPr="00F06712">
        <w:rPr>
          <w:sz w:val="20"/>
          <w:szCs w:val="20"/>
          <w:lang w:val="es-ES_tradnl"/>
        </w:rPr>
        <w:t>apropiación</w:t>
      </w:r>
      <w:r w:rsidRPr="00F06712">
        <w:rPr>
          <w:sz w:val="20"/>
          <w:szCs w:val="20"/>
          <w:lang w:val="es-ES_tradnl"/>
        </w:rPr>
        <w:t xml:space="preserve"> </w:t>
      </w:r>
      <w:r w:rsidR="007319E4" w:rsidRPr="00F06712">
        <w:rPr>
          <w:sz w:val="20"/>
          <w:szCs w:val="20"/>
          <w:lang w:val="es-ES_tradnl"/>
        </w:rPr>
        <w:t>democrática</w:t>
      </w:r>
      <w:r w:rsidRPr="00F06712">
        <w:rPr>
          <w:sz w:val="20"/>
          <w:szCs w:val="20"/>
          <w:lang w:val="es-ES_tradnl"/>
        </w:rPr>
        <w:t xml:space="preserve"> como</w:t>
      </w:r>
      <w:r w:rsidR="00610887" w:rsidRPr="00F06712">
        <w:rPr>
          <w:sz w:val="20"/>
          <w:szCs w:val="20"/>
          <w:lang w:val="es-ES_tradnl"/>
        </w:rPr>
        <w:t xml:space="preserve"> </w:t>
      </w:r>
      <w:r w:rsidR="00F9382D" w:rsidRPr="00F06712">
        <w:rPr>
          <w:i/>
          <w:sz w:val="20"/>
          <w:szCs w:val="20"/>
          <w:lang w:val="es-ES_tradnl"/>
        </w:rPr>
        <w:t>“</w:t>
      </w:r>
      <w:r w:rsidR="007319E4" w:rsidRPr="00F06712">
        <w:rPr>
          <w:i/>
          <w:sz w:val="20"/>
          <w:szCs w:val="20"/>
          <w:lang w:val="es-ES_tradnl"/>
        </w:rPr>
        <w:t>el respeto y la capacidad de respuesta a los objetivos y prioridades de los asociados sindicales, con vistas a desarrollar su autoconfianza en el contexto de la misión del movimiento sindical internacional”</w:t>
      </w:r>
      <w:r w:rsidR="00DB23BC">
        <w:rPr>
          <w:i/>
          <w:sz w:val="20"/>
          <w:szCs w:val="20"/>
          <w:lang w:val="es-ES_tradnl"/>
        </w:rPr>
        <w:t xml:space="preserve">. </w:t>
      </w:r>
      <w:r w:rsidR="007319E4" w:rsidRPr="00F06712">
        <w:rPr>
          <w:i/>
          <w:sz w:val="20"/>
          <w:szCs w:val="20"/>
          <w:lang w:val="es-ES_tradnl"/>
        </w:rPr>
        <w:t xml:space="preserve"> </w:t>
      </w:r>
      <w:r w:rsidR="007319E4" w:rsidRPr="00F06712">
        <w:rPr>
          <w:sz w:val="20"/>
          <w:szCs w:val="20"/>
          <w:lang w:val="es-ES_tradnl"/>
        </w:rPr>
        <w:t>Es</w:t>
      </w:r>
      <w:r w:rsidRPr="00F06712">
        <w:rPr>
          <w:sz w:val="20"/>
          <w:szCs w:val="20"/>
          <w:lang w:val="es-ES_tradnl"/>
        </w:rPr>
        <w:t xml:space="preserve">to significa que las organizaciones asociadas </w:t>
      </w:r>
      <w:r w:rsidR="00DB23BC">
        <w:rPr>
          <w:sz w:val="20"/>
          <w:szCs w:val="20"/>
          <w:lang w:val="es-ES_tradnl"/>
        </w:rPr>
        <w:t>que reciben ayuda</w:t>
      </w:r>
      <w:r w:rsidRPr="00F06712">
        <w:rPr>
          <w:sz w:val="20"/>
          <w:szCs w:val="20"/>
          <w:lang w:val="es-ES_tradnl"/>
        </w:rPr>
        <w:t xml:space="preserve"> tienen derecho a determinar las necesidades y prioridades establecidas por sus propias estructuras democráticas y electas</w:t>
      </w:r>
      <w:r w:rsidR="00F9382D" w:rsidRPr="00F06712">
        <w:rPr>
          <w:sz w:val="20"/>
          <w:szCs w:val="20"/>
          <w:lang w:val="es-ES_tradnl"/>
        </w:rPr>
        <w:t xml:space="preserve">. </w:t>
      </w:r>
    </w:p>
    <w:p w:rsidR="0014351D" w:rsidRPr="00F06712" w:rsidRDefault="0014351D" w:rsidP="00DD33CA">
      <w:pPr>
        <w:pStyle w:val="NoSpacing"/>
        <w:jc w:val="both"/>
        <w:rPr>
          <w:sz w:val="20"/>
          <w:szCs w:val="20"/>
          <w:lang w:val="es-ES_tradnl"/>
        </w:rPr>
      </w:pPr>
    </w:p>
    <w:p w:rsidR="00610887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2) </w:t>
      </w:r>
      <w:r w:rsidR="007319E4" w:rsidRPr="00F06712">
        <w:rPr>
          <w:b/>
          <w:sz w:val="20"/>
          <w:szCs w:val="20"/>
          <w:lang w:val="es-ES_tradnl"/>
        </w:rPr>
        <w:t>A</w:t>
      </w:r>
      <w:r w:rsidR="00AF3A56" w:rsidRPr="00F06712">
        <w:rPr>
          <w:b/>
          <w:sz w:val="20"/>
          <w:szCs w:val="20"/>
          <w:lang w:val="es-ES_tradnl"/>
        </w:rPr>
        <w:t>utonomía</w:t>
      </w:r>
    </w:p>
    <w:p w:rsidR="00940EDF" w:rsidRPr="00F06712" w:rsidRDefault="00F9382D" w:rsidP="00940EDF">
      <w:pPr>
        <w:pStyle w:val="NoSpacing"/>
        <w:jc w:val="both"/>
        <w:rPr>
          <w:i/>
          <w:sz w:val="20"/>
          <w:szCs w:val="20"/>
          <w:lang w:val="es-ES_tradnl"/>
        </w:rPr>
      </w:pPr>
      <w:r w:rsidRPr="00F06712">
        <w:rPr>
          <w:i/>
          <w:sz w:val="20"/>
          <w:szCs w:val="20"/>
          <w:lang w:val="es-ES_tradnl"/>
        </w:rPr>
        <w:t>“</w:t>
      </w:r>
      <w:r w:rsidR="007319E4" w:rsidRPr="00F06712">
        <w:rPr>
          <w:i/>
          <w:sz w:val="20"/>
          <w:szCs w:val="20"/>
          <w:lang w:val="es-ES_tradnl"/>
        </w:rPr>
        <w:t>Las organizaciones sindicales toman sus propias decisiones y establecen sus propias prioridades y respetan las decisiones estratégicas de las demás, sin injerencia política</w:t>
      </w:r>
      <w:r w:rsidRPr="00F06712">
        <w:rPr>
          <w:i/>
          <w:sz w:val="20"/>
          <w:szCs w:val="20"/>
          <w:lang w:val="es-ES_tradnl"/>
        </w:rPr>
        <w:t>”</w:t>
      </w:r>
      <w:r w:rsidR="00610887" w:rsidRPr="00F06712">
        <w:rPr>
          <w:i/>
          <w:sz w:val="20"/>
          <w:szCs w:val="20"/>
          <w:lang w:val="es-ES_tradnl"/>
        </w:rPr>
        <w:t>.</w:t>
      </w:r>
      <w:r w:rsidR="009745EB" w:rsidRPr="00F06712">
        <w:rPr>
          <w:i/>
          <w:sz w:val="20"/>
          <w:szCs w:val="20"/>
          <w:lang w:val="es-ES_tradnl"/>
        </w:rPr>
        <w:t xml:space="preserve"> </w:t>
      </w:r>
      <w:r w:rsidR="00AF3A56" w:rsidRPr="00F06712">
        <w:rPr>
          <w:sz w:val="20"/>
          <w:szCs w:val="20"/>
          <w:lang w:val="es-ES_tradnl"/>
        </w:rPr>
        <w:t xml:space="preserve">Las organizaciones sindicales </w:t>
      </w:r>
      <w:r w:rsidR="00DB23BC">
        <w:rPr>
          <w:sz w:val="20"/>
          <w:szCs w:val="20"/>
          <w:lang w:val="es-ES_tradnl"/>
        </w:rPr>
        <w:t xml:space="preserve">que prestan ayuda </w:t>
      </w:r>
      <w:r w:rsidR="00AF3A56" w:rsidRPr="00F06712">
        <w:rPr>
          <w:sz w:val="20"/>
          <w:szCs w:val="20"/>
          <w:lang w:val="es-ES_tradnl"/>
        </w:rPr>
        <w:t>deben comprometerse a respetar la agenda política de sus asociados del Sur</w:t>
      </w:r>
      <w:r w:rsidR="009745EB" w:rsidRPr="00F06712">
        <w:rPr>
          <w:sz w:val="20"/>
          <w:szCs w:val="20"/>
          <w:lang w:val="es-ES_tradnl"/>
        </w:rPr>
        <w:t xml:space="preserve">. </w:t>
      </w:r>
    </w:p>
    <w:p w:rsidR="002326F8" w:rsidRPr="00F06712" w:rsidRDefault="002326F8" w:rsidP="00DD33CA">
      <w:pPr>
        <w:pStyle w:val="NoSpacing"/>
        <w:jc w:val="both"/>
        <w:rPr>
          <w:sz w:val="20"/>
          <w:szCs w:val="20"/>
          <w:lang w:val="es-ES_tradnl"/>
        </w:rPr>
      </w:pPr>
    </w:p>
    <w:p w:rsidR="001C5075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3) </w:t>
      </w:r>
      <w:r w:rsidR="007319E4" w:rsidRPr="00F06712">
        <w:rPr>
          <w:b/>
          <w:sz w:val="20"/>
          <w:szCs w:val="20"/>
          <w:lang w:val="es-ES_tradnl"/>
        </w:rPr>
        <w:t xml:space="preserve">Asociación </w:t>
      </w:r>
    </w:p>
    <w:p w:rsidR="00610887" w:rsidRPr="00F06712" w:rsidRDefault="007319E4" w:rsidP="0014351D">
      <w:pPr>
        <w:pStyle w:val="NoSpacing"/>
        <w:jc w:val="both"/>
        <w:rPr>
          <w:sz w:val="20"/>
          <w:szCs w:val="20"/>
          <w:lang w:val="es-ES_tradnl"/>
        </w:rPr>
      </w:pPr>
      <w:r w:rsidRPr="00F06712">
        <w:rPr>
          <w:sz w:val="20"/>
          <w:szCs w:val="20"/>
          <w:lang w:val="es-ES_tradnl"/>
        </w:rPr>
        <w:lastRenderedPageBreak/>
        <w:t xml:space="preserve">Los sindicatos consideran que la asociación es </w:t>
      </w:r>
      <w:r w:rsidR="00D33C30" w:rsidRPr="00F06712">
        <w:rPr>
          <w:sz w:val="20"/>
          <w:szCs w:val="20"/>
          <w:lang w:val="es-ES_tradnl"/>
        </w:rPr>
        <w:t>“</w:t>
      </w:r>
      <w:r w:rsidRPr="00DB23BC">
        <w:rPr>
          <w:i/>
          <w:sz w:val="20"/>
          <w:szCs w:val="20"/>
          <w:lang w:val="es-ES_tradnl"/>
        </w:rPr>
        <w:t>una relación de iguales basada en el respeto, la confianza y la comprensión mutua, donde la diversidad y las diferencias estén reconocidas y sean respetadas</w:t>
      </w:r>
      <w:r w:rsidR="00D33C30" w:rsidRPr="00F06712">
        <w:rPr>
          <w:i/>
          <w:sz w:val="20"/>
          <w:szCs w:val="20"/>
          <w:lang w:val="es-ES_tradnl"/>
        </w:rPr>
        <w:t xml:space="preserve">”. </w:t>
      </w:r>
      <w:r w:rsidR="005040E1" w:rsidRPr="00F06712">
        <w:rPr>
          <w:sz w:val="20"/>
          <w:szCs w:val="20"/>
          <w:lang w:val="es-ES_tradnl"/>
        </w:rPr>
        <w:t>Los asociados sindicales se han fijado por objetivo la creación de relaciones bidireccionales</w:t>
      </w:r>
      <w:r w:rsidR="00D33C30" w:rsidRPr="00F06712">
        <w:rPr>
          <w:sz w:val="20"/>
          <w:szCs w:val="20"/>
          <w:lang w:val="es-ES_tradnl"/>
        </w:rPr>
        <w:t xml:space="preserve">, </w:t>
      </w:r>
      <w:r w:rsidR="005040E1" w:rsidRPr="00F06712">
        <w:rPr>
          <w:sz w:val="20"/>
          <w:szCs w:val="20"/>
          <w:lang w:val="es-ES_tradnl"/>
        </w:rPr>
        <w:t xml:space="preserve">que posibiliten el intercambio de </w:t>
      </w:r>
      <w:r w:rsidR="0033264F" w:rsidRPr="00F06712">
        <w:rPr>
          <w:sz w:val="20"/>
          <w:szCs w:val="20"/>
          <w:lang w:val="es-ES_tradnl"/>
        </w:rPr>
        <w:t>aprendizajes mutuos</w:t>
      </w:r>
      <w:r w:rsidR="005040E1" w:rsidRPr="00F06712">
        <w:rPr>
          <w:sz w:val="20"/>
          <w:szCs w:val="20"/>
          <w:lang w:val="es-ES_tradnl"/>
        </w:rPr>
        <w:t xml:space="preserve"> y el reconocimiento de la responsabilidad </w:t>
      </w:r>
      <w:r w:rsidR="00DB23BC">
        <w:rPr>
          <w:sz w:val="20"/>
          <w:szCs w:val="20"/>
          <w:lang w:val="es-ES_tradnl"/>
        </w:rPr>
        <w:t xml:space="preserve">que tienen </w:t>
      </w:r>
      <w:r w:rsidR="005040E1" w:rsidRPr="00F06712">
        <w:rPr>
          <w:sz w:val="20"/>
          <w:szCs w:val="20"/>
          <w:lang w:val="es-ES_tradnl"/>
        </w:rPr>
        <w:t>las organizaciones asociadas beneficiar</w:t>
      </w:r>
      <w:r w:rsidR="00DB23BC">
        <w:rPr>
          <w:sz w:val="20"/>
          <w:szCs w:val="20"/>
          <w:lang w:val="es-ES_tradnl"/>
        </w:rPr>
        <w:t>ia</w:t>
      </w:r>
      <w:r w:rsidR="005040E1" w:rsidRPr="00F06712">
        <w:rPr>
          <w:sz w:val="20"/>
          <w:szCs w:val="20"/>
          <w:lang w:val="es-ES_tradnl"/>
        </w:rPr>
        <w:t xml:space="preserve">s </w:t>
      </w:r>
      <w:r w:rsidR="00DB23BC">
        <w:rPr>
          <w:sz w:val="20"/>
          <w:szCs w:val="20"/>
          <w:lang w:val="es-ES_tradnl"/>
        </w:rPr>
        <w:t>de</w:t>
      </w:r>
      <w:r w:rsidR="005040E1" w:rsidRPr="00F06712">
        <w:rPr>
          <w:sz w:val="20"/>
          <w:szCs w:val="20"/>
          <w:lang w:val="es-ES_tradnl"/>
        </w:rPr>
        <w:t xml:space="preserve"> su propio desar</w:t>
      </w:r>
      <w:r w:rsidR="00D071C1" w:rsidRPr="00F06712">
        <w:rPr>
          <w:sz w:val="20"/>
          <w:szCs w:val="20"/>
          <w:lang w:val="es-ES_tradnl"/>
        </w:rPr>
        <w:t>rollo</w:t>
      </w:r>
      <w:r w:rsidR="0014351D" w:rsidRPr="00F06712">
        <w:rPr>
          <w:sz w:val="20"/>
          <w:szCs w:val="20"/>
          <w:lang w:val="es-ES_tradnl"/>
        </w:rPr>
        <w:t>.</w:t>
      </w:r>
    </w:p>
    <w:p w:rsidR="002326F8" w:rsidRPr="00F06712" w:rsidRDefault="002326F8" w:rsidP="00DD33CA">
      <w:pPr>
        <w:pStyle w:val="NoSpacing"/>
        <w:jc w:val="both"/>
        <w:rPr>
          <w:sz w:val="20"/>
          <w:szCs w:val="20"/>
          <w:lang w:val="es-ES_tradnl"/>
        </w:rPr>
      </w:pPr>
    </w:p>
    <w:p w:rsidR="001C5075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4) </w:t>
      </w:r>
      <w:r w:rsidR="00AB06C0" w:rsidRPr="00F06712">
        <w:rPr>
          <w:b/>
          <w:sz w:val="20"/>
          <w:szCs w:val="20"/>
          <w:lang w:val="es-ES_tradnl"/>
        </w:rPr>
        <w:t>Transparenc</w:t>
      </w:r>
      <w:r w:rsidR="00AF3A56" w:rsidRPr="00F06712">
        <w:rPr>
          <w:b/>
          <w:sz w:val="20"/>
          <w:szCs w:val="20"/>
          <w:lang w:val="es-ES_tradnl"/>
        </w:rPr>
        <w:t>ia</w:t>
      </w:r>
    </w:p>
    <w:p w:rsidR="00AB06C0" w:rsidRPr="00F06712" w:rsidRDefault="00AF3A56" w:rsidP="00DD33CA">
      <w:pPr>
        <w:pStyle w:val="NoSpacing"/>
        <w:jc w:val="both"/>
        <w:rPr>
          <w:sz w:val="20"/>
          <w:szCs w:val="20"/>
          <w:lang w:val="es-ES_tradnl"/>
        </w:rPr>
      </w:pPr>
      <w:r w:rsidRPr="00F06712">
        <w:rPr>
          <w:sz w:val="20"/>
          <w:szCs w:val="20"/>
          <w:lang w:val="es-ES_tradnl"/>
        </w:rPr>
        <w:t>Los s</w:t>
      </w:r>
      <w:r w:rsidR="00D071C1" w:rsidRPr="00F06712">
        <w:rPr>
          <w:sz w:val="20"/>
          <w:szCs w:val="20"/>
          <w:lang w:val="es-ES_tradnl"/>
        </w:rPr>
        <w:t>indicatos</w:t>
      </w:r>
      <w:r w:rsidR="00A81780" w:rsidRPr="00F06712">
        <w:rPr>
          <w:sz w:val="20"/>
          <w:szCs w:val="20"/>
          <w:lang w:val="es-ES_tradnl"/>
        </w:rPr>
        <w:t xml:space="preserve"> define</w:t>
      </w:r>
      <w:r w:rsidRPr="00F06712">
        <w:rPr>
          <w:sz w:val="20"/>
          <w:szCs w:val="20"/>
          <w:lang w:val="es-ES_tradnl"/>
        </w:rPr>
        <w:t>n la transparencia como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5126F8" w:rsidRPr="00F06712">
        <w:rPr>
          <w:i/>
          <w:sz w:val="20"/>
          <w:szCs w:val="20"/>
          <w:lang w:val="es-ES_tradnl"/>
        </w:rPr>
        <w:t>“</w:t>
      </w:r>
      <w:r w:rsidR="00444562" w:rsidRPr="00F06712">
        <w:rPr>
          <w:i/>
          <w:sz w:val="20"/>
          <w:szCs w:val="20"/>
          <w:lang w:val="es-ES_tradnl"/>
        </w:rPr>
        <w:t>unos altos estándares de apertura y acceso a información, necesarios para la existencia de unas relaciones equitativas entre asociados sindicales</w:t>
      </w:r>
      <w:r w:rsidR="005126F8" w:rsidRPr="00F06712">
        <w:rPr>
          <w:i/>
          <w:sz w:val="20"/>
          <w:szCs w:val="20"/>
          <w:lang w:val="es-ES_tradnl"/>
        </w:rPr>
        <w:t>”</w:t>
      </w:r>
      <w:r w:rsidR="00A81780" w:rsidRPr="00F06712">
        <w:rPr>
          <w:sz w:val="20"/>
          <w:szCs w:val="20"/>
          <w:lang w:val="es-ES_tradnl"/>
        </w:rPr>
        <w:t xml:space="preserve">. </w:t>
      </w:r>
      <w:r w:rsidR="00D32E97" w:rsidRPr="00F06712">
        <w:rPr>
          <w:sz w:val="20"/>
          <w:szCs w:val="20"/>
          <w:lang w:val="es-ES_tradnl"/>
        </w:rPr>
        <w:t xml:space="preserve">Se aplica tanto a la gestión organizativa o financiera como al intercambio de información sobre las iniciativas de </w:t>
      </w:r>
      <w:r w:rsidR="00D071C1" w:rsidRPr="00F06712">
        <w:rPr>
          <w:sz w:val="20"/>
          <w:szCs w:val="20"/>
          <w:lang w:val="es-ES_tradnl"/>
        </w:rPr>
        <w:t>desarrollo</w:t>
      </w:r>
      <w:r w:rsidR="004C519D" w:rsidRPr="00F06712">
        <w:rPr>
          <w:sz w:val="20"/>
          <w:szCs w:val="20"/>
          <w:lang w:val="es-ES_tradnl"/>
        </w:rPr>
        <w:t xml:space="preserve">. </w:t>
      </w:r>
      <w:r w:rsidR="005040E1" w:rsidRPr="00F06712">
        <w:rPr>
          <w:sz w:val="20"/>
          <w:szCs w:val="20"/>
          <w:lang w:val="es-ES_tradnl"/>
        </w:rPr>
        <w:t xml:space="preserve"> Sin ese principio</w:t>
      </w:r>
      <w:r w:rsidR="00AB06C0" w:rsidRPr="00F06712">
        <w:rPr>
          <w:sz w:val="20"/>
          <w:szCs w:val="20"/>
          <w:lang w:val="es-ES_tradnl"/>
        </w:rPr>
        <w:t xml:space="preserve">, </w:t>
      </w:r>
      <w:r w:rsidR="004C519D" w:rsidRPr="00F06712">
        <w:rPr>
          <w:i/>
          <w:sz w:val="20"/>
          <w:szCs w:val="20"/>
          <w:lang w:val="es-ES_tradnl"/>
        </w:rPr>
        <w:t>“</w:t>
      </w:r>
      <w:r w:rsidR="00444562" w:rsidRPr="00F06712">
        <w:rPr>
          <w:i/>
          <w:sz w:val="20"/>
          <w:szCs w:val="20"/>
          <w:lang w:val="es-ES_tradnl"/>
        </w:rPr>
        <w:t>los esfuerzos de cooperación pueden ser propensos a un mal enfoque, a la duplicación de tareas e incluso a la corrupción</w:t>
      </w:r>
      <w:r w:rsidR="004C519D" w:rsidRPr="00F06712">
        <w:rPr>
          <w:i/>
          <w:sz w:val="20"/>
          <w:szCs w:val="20"/>
          <w:lang w:val="es-ES_tradnl"/>
        </w:rPr>
        <w:t>”</w:t>
      </w:r>
      <w:r w:rsidR="00DB23BC">
        <w:rPr>
          <w:i/>
          <w:sz w:val="20"/>
          <w:szCs w:val="20"/>
          <w:lang w:val="es-ES_tradnl"/>
        </w:rPr>
        <w:t>.</w:t>
      </w:r>
    </w:p>
    <w:p w:rsidR="002326F8" w:rsidRPr="00F06712" w:rsidRDefault="002326F8" w:rsidP="00DD33CA">
      <w:pPr>
        <w:pStyle w:val="NoSpacing"/>
        <w:jc w:val="both"/>
        <w:rPr>
          <w:sz w:val="20"/>
          <w:szCs w:val="20"/>
          <w:lang w:val="es-ES_tradnl"/>
        </w:rPr>
      </w:pPr>
    </w:p>
    <w:p w:rsidR="00A81780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5) </w:t>
      </w:r>
      <w:r w:rsidR="00F06712" w:rsidRPr="00F06712">
        <w:rPr>
          <w:b/>
          <w:sz w:val="20"/>
          <w:szCs w:val="20"/>
          <w:lang w:val="es-ES_tradnl"/>
        </w:rPr>
        <w:t>Responsabilidad</w:t>
      </w:r>
    </w:p>
    <w:p w:rsidR="002326F8" w:rsidRPr="00F06712" w:rsidRDefault="00A56891" w:rsidP="008B2761">
      <w:pPr>
        <w:pStyle w:val="NoSpacing"/>
        <w:jc w:val="both"/>
        <w:rPr>
          <w:i/>
          <w:sz w:val="20"/>
          <w:szCs w:val="20"/>
          <w:highlight w:val="yellow"/>
          <w:lang w:val="es-ES_tradnl"/>
        </w:rPr>
      </w:pPr>
      <w:r w:rsidRPr="00F06712">
        <w:rPr>
          <w:i/>
          <w:sz w:val="20"/>
          <w:szCs w:val="20"/>
          <w:lang w:val="es-ES_tradnl"/>
        </w:rPr>
        <w:t>“</w:t>
      </w:r>
      <w:r w:rsidR="00DB23BC">
        <w:rPr>
          <w:i/>
          <w:sz w:val="20"/>
          <w:szCs w:val="20"/>
          <w:lang w:val="es-ES_tradnl"/>
        </w:rPr>
        <w:t>L</w:t>
      </w:r>
      <w:r w:rsidR="00444562" w:rsidRPr="00F06712">
        <w:rPr>
          <w:i/>
          <w:sz w:val="20"/>
          <w:szCs w:val="20"/>
          <w:lang w:val="es-ES_tradnl"/>
        </w:rPr>
        <w:t>as organizaciones sindicales asociadas están sujetas a un sistema de responsabilidad mutua a nivel político, operativo y financiero, que ha de estar apoyado por unas herramientas de evaluación común y unos procesos de aprendizaje apropiados a fin de conseguir una mayor eficacia en iniciativas futuras</w:t>
      </w:r>
      <w:r w:rsidR="008B2761" w:rsidRPr="00F06712">
        <w:rPr>
          <w:i/>
          <w:sz w:val="20"/>
          <w:szCs w:val="20"/>
          <w:lang w:val="es-ES_tradnl"/>
        </w:rPr>
        <w:t xml:space="preserve"> (…)</w:t>
      </w:r>
      <w:r w:rsidR="008B2761" w:rsidRPr="00F06712">
        <w:rPr>
          <w:lang w:val="es-ES_tradnl"/>
        </w:rPr>
        <w:t xml:space="preserve"> </w:t>
      </w:r>
      <w:r w:rsidR="00444562" w:rsidRPr="00F06712">
        <w:rPr>
          <w:i/>
          <w:sz w:val="20"/>
          <w:szCs w:val="20"/>
          <w:lang w:val="es-ES_tradnl"/>
        </w:rPr>
        <w:t>la primera y más importante es que los asociados sindicales son responsables ante sus miembros de dar cuenta de las acciones que hayan emprendido</w:t>
      </w:r>
      <w:r w:rsidRPr="00F06712">
        <w:rPr>
          <w:i/>
          <w:sz w:val="20"/>
          <w:szCs w:val="20"/>
          <w:lang w:val="es-ES_tradnl"/>
        </w:rPr>
        <w:t>”.</w:t>
      </w:r>
      <w:r w:rsidR="00E30122" w:rsidRPr="00F06712">
        <w:rPr>
          <w:i/>
          <w:sz w:val="20"/>
          <w:szCs w:val="20"/>
          <w:lang w:val="es-ES_tradnl"/>
        </w:rPr>
        <w:t xml:space="preserve"> </w:t>
      </w:r>
      <w:r w:rsidR="00D32E97" w:rsidRPr="00F06712">
        <w:rPr>
          <w:sz w:val="20"/>
          <w:szCs w:val="20"/>
          <w:lang w:val="es-ES_tradnl"/>
        </w:rPr>
        <w:t xml:space="preserve">La línea de </w:t>
      </w:r>
      <w:r w:rsidR="0033264F">
        <w:rPr>
          <w:sz w:val="20"/>
          <w:szCs w:val="20"/>
          <w:lang w:val="es-ES_tradnl"/>
        </w:rPr>
        <w:t>responsabilidad</w:t>
      </w:r>
      <w:r w:rsidR="00D32E97" w:rsidRPr="00F06712">
        <w:rPr>
          <w:sz w:val="20"/>
          <w:szCs w:val="20"/>
          <w:lang w:val="es-ES_tradnl"/>
        </w:rPr>
        <w:t xml:space="preserve"> más importante es la existente entre las organizaciones sindicales, como entidades basadas en sus miembros, y sus afiliadas</w:t>
      </w:r>
      <w:r w:rsidR="00E335B9" w:rsidRPr="00F06712">
        <w:rPr>
          <w:sz w:val="20"/>
          <w:szCs w:val="20"/>
          <w:lang w:val="es-ES_tradnl"/>
        </w:rPr>
        <w:t xml:space="preserve">. </w:t>
      </w:r>
    </w:p>
    <w:p w:rsidR="001C5075" w:rsidRPr="00F06712" w:rsidRDefault="001C5075" w:rsidP="00DD33CA">
      <w:pPr>
        <w:pStyle w:val="NoSpacing"/>
        <w:jc w:val="both"/>
        <w:rPr>
          <w:b/>
          <w:sz w:val="20"/>
          <w:szCs w:val="20"/>
          <w:lang w:val="es-ES_tradnl"/>
        </w:rPr>
      </w:pPr>
    </w:p>
    <w:p w:rsidR="00AB06C0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6) </w:t>
      </w:r>
      <w:r w:rsidR="005040E1" w:rsidRPr="00F06712">
        <w:rPr>
          <w:b/>
          <w:sz w:val="20"/>
          <w:szCs w:val="20"/>
          <w:lang w:val="es-ES_tradnl"/>
        </w:rPr>
        <w:t>Co</w:t>
      </w:r>
      <w:r w:rsidR="00AB06C0" w:rsidRPr="00F06712">
        <w:rPr>
          <w:b/>
          <w:sz w:val="20"/>
          <w:szCs w:val="20"/>
          <w:lang w:val="es-ES_tradnl"/>
        </w:rPr>
        <w:t>herenc</w:t>
      </w:r>
      <w:r w:rsidR="00D32E97" w:rsidRPr="00F06712">
        <w:rPr>
          <w:b/>
          <w:sz w:val="20"/>
          <w:szCs w:val="20"/>
          <w:lang w:val="es-ES_tradnl"/>
        </w:rPr>
        <w:t>ia</w:t>
      </w:r>
    </w:p>
    <w:p w:rsidR="00E30122" w:rsidRPr="00F06712" w:rsidRDefault="005706EE" w:rsidP="00DD33CA">
      <w:pPr>
        <w:pStyle w:val="NoSpacing"/>
        <w:jc w:val="both"/>
        <w:rPr>
          <w:sz w:val="20"/>
          <w:szCs w:val="20"/>
          <w:lang w:val="es-ES_tradnl"/>
        </w:rPr>
      </w:pPr>
      <w:r w:rsidRPr="00DB23BC">
        <w:rPr>
          <w:sz w:val="20"/>
          <w:szCs w:val="20"/>
          <w:lang w:val="es-ES_tradnl"/>
        </w:rPr>
        <w:t>“</w:t>
      </w:r>
      <w:r w:rsidR="00444562" w:rsidRPr="00F06712">
        <w:rPr>
          <w:i/>
          <w:sz w:val="20"/>
          <w:szCs w:val="20"/>
          <w:lang w:val="es-ES_tradnl"/>
        </w:rPr>
        <w:t>La coherencia es el logro del máximo grado de consistencia en los enfoques a todos los niveles entre la diversidad de iniciativas de cooperación al desarrollo</w:t>
      </w:r>
      <w:r w:rsidR="00D33C30" w:rsidRPr="00F06712">
        <w:rPr>
          <w:i/>
          <w:sz w:val="20"/>
          <w:szCs w:val="20"/>
          <w:lang w:val="es-ES_tradnl"/>
        </w:rPr>
        <w:t>.</w:t>
      </w:r>
      <w:r w:rsidRPr="00F06712">
        <w:rPr>
          <w:i/>
          <w:sz w:val="20"/>
          <w:szCs w:val="20"/>
          <w:lang w:val="es-ES_tradnl"/>
        </w:rPr>
        <w:t>”</w:t>
      </w:r>
      <w:r w:rsidR="00D33C30" w:rsidRPr="00F06712" w:rsidDel="00D33C30">
        <w:rPr>
          <w:sz w:val="20"/>
          <w:szCs w:val="20"/>
          <w:lang w:val="es-ES_tradnl"/>
        </w:rPr>
        <w:t xml:space="preserve"> </w:t>
      </w:r>
      <w:r w:rsidR="00D32E97" w:rsidRPr="00F06712">
        <w:rPr>
          <w:sz w:val="20"/>
          <w:szCs w:val="20"/>
          <w:lang w:val="es-ES_tradnl"/>
        </w:rPr>
        <w:t xml:space="preserve"> Los s</w:t>
      </w:r>
      <w:r w:rsidR="00D071C1" w:rsidRPr="00F06712">
        <w:rPr>
          <w:sz w:val="20"/>
          <w:szCs w:val="20"/>
          <w:lang w:val="es-ES_tradnl"/>
        </w:rPr>
        <w:t>indicatos</w:t>
      </w:r>
      <w:r w:rsidR="005040E1" w:rsidRPr="00F06712">
        <w:rPr>
          <w:sz w:val="20"/>
          <w:szCs w:val="20"/>
          <w:lang w:val="es-ES_tradnl"/>
        </w:rPr>
        <w:t xml:space="preserve"> ponen en marcha programas de </w:t>
      </w:r>
      <w:r w:rsidR="00D071C1" w:rsidRPr="00F06712">
        <w:rPr>
          <w:sz w:val="20"/>
          <w:szCs w:val="20"/>
          <w:lang w:val="es-ES_tradnl"/>
        </w:rPr>
        <w:t>desarrollo</w:t>
      </w:r>
      <w:r w:rsidR="008B2761" w:rsidRPr="00F06712">
        <w:rPr>
          <w:sz w:val="20"/>
          <w:szCs w:val="20"/>
          <w:lang w:val="es-ES_tradnl"/>
        </w:rPr>
        <w:t xml:space="preserve"> </w:t>
      </w:r>
      <w:r w:rsidR="005040E1" w:rsidRPr="00F06712">
        <w:rPr>
          <w:sz w:val="20"/>
          <w:szCs w:val="20"/>
          <w:lang w:val="es-ES_tradnl"/>
        </w:rPr>
        <w:t>destinados a prestar apoyo a las prioridades establecidas por las organizaciones nacionales</w:t>
      </w:r>
      <w:r w:rsidR="00DB23BC">
        <w:rPr>
          <w:sz w:val="20"/>
          <w:szCs w:val="20"/>
          <w:lang w:val="es-ES_tradnl"/>
        </w:rPr>
        <w:t>,</w:t>
      </w:r>
      <w:r w:rsidR="005040E1" w:rsidRPr="00F06712">
        <w:rPr>
          <w:sz w:val="20"/>
          <w:szCs w:val="20"/>
          <w:lang w:val="es-ES_tradnl"/>
        </w:rPr>
        <w:t xml:space="preserve"> con sujeción a las orientaciones de política establecidas a nivel regional e internacional</w:t>
      </w:r>
      <w:r w:rsidR="00576077" w:rsidRPr="00F06712">
        <w:rPr>
          <w:sz w:val="20"/>
          <w:szCs w:val="20"/>
          <w:lang w:val="es-ES_tradnl"/>
        </w:rPr>
        <w:t xml:space="preserve">. </w:t>
      </w:r>
      <w:r w:rsidR="005040E1" w:rsidRPr="00F06712">
        <w:rPr>
          <w:sz w:val="20"/>
          <w:szCs w:val="20"/>
          <w:lang w:val="es-ES_tradnl"/>
        </w:rPr>
        <w:t>La coherencia entraña también un compromiso de coordinación</w:t>
      </w:r>
      <w:r w:rsidR="00DB23BC">
        <w:rPr>
          <w:sz w:val="20"/>
          <w:szCs w:val="20"/>
          <w:lang w:val="es-ES_tradnl"/>
        </w:rPr>
        <w:t>,</w:t>
      </w:r>
      <w:r w:rsidR="005040E1" w:rsidRPr="00F06712">
        <w:rPr>
          <w:sz w:val="20"/>
          <w:szCs w:val="20"/>
          <w:lang w:val="es-ES_tradnl"/>
        </w:rPr>
        <w:t xml:space="preserve"> que permite evitar la duplicación de esfuerzos y apoyar, cuando es posible, las iniciativas de </w:t>
      </w:r>
      <w:r w:rsidR="00D071C1" w:rsidRPr="00F06712">
        <w:rPr>
          <w:sz w:val="20"/>
          <w:szCs w:val="20"/>
          <w:lang w:val="es-ES_tradnl"/>
        </w:rPr>
        <w:t>desarrollo</w:t>
      </w:r>
      <w:r w:rsidR="00F07752" w:rsidRPr="00F06712">
        <w:rPr>
          <w:sz w:val="20"/>
          <w:szCs w:val="20"/>
          <w:lang w:val="es-ES_tradnl"/>
        </w:rPr>
        <w:t xml:space="preserve"> </w:t>
      </w:r>
      <w:r w:rsidR="005040E1" w:rsidRPr="00F06712">
        <w:rPr>
          <w:sz w:val="20"/>
          <w:szCs w:val="20"/>
          <w:lang w:val="es-ES_tradnl"/>
        </w:rPr>
        <w:t>multilaterales</w:t>
      </w:r>
      <w:r w:rsidR="00F07752" w:rsidRPr="00F06712">
        <w:rPr>
          <w:sz w:val="20"/>
          <w:szCs w:val="20"/>
          <w:lang w:val="es-ES_tradnl"/>
        </w:rPr>
        <w:t>.</w:t>
      </w:r>
    </w:p>
    <w:p w:rsidR="005706EE" w:rsidRPr="00F06712" w:rsidRDefault="005706EE" w:rsidP="00DD33CA">
      <w:pPr>
        <w:pStyle w:val="NoSpacing"/>
        <w:jc w:val="both"/>
        <w:rPr>
          <w:sz w:val="20"/>
          <w:szCs w:val="20"/>
          <w:lang w:val="es-ES_tradnl"/>
        </w:rPr>
      </w:pPr>
    </w:p>
    <w:p w:rsidR="00AB06C0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7) </w:t>
      </w:r>
      <w:r w:rsidR="00444562" w:rsidRPr="00F06712">
        <w:rPr>
          <w:b/>
          <w:sz w:val="20"/>
          <w:szCs w:val="20"/>
          <w:lang w:val="es-ES_tradnl"/>
        </w:rPr>
        <w:t>Inclusión</w:t>
      </w:r>
      <w:r w:rsidR="005040E1" w:rsidRPr="00F06712">
        <w:rPr>
          <w:b/>
          <w:sz w:val="20"/>
          <w:szCs w:val="20"/>
          <w:lang w:val="es-ES_tradnl"/>
        </w:rPr>
        <w:t xml:space="preserve"> e </w:t>
      </w:r>
      <w:r w:rsidR="00D32E97" w:rsidRPr="00F06712">
        <w:rPr>
          <w:b/>
          <w:sz w:val="20"/>
          <w:szCs w:val="20"/>
          <w:lang w:val="es-ES_tradnl"/>
        </w:rPr>
        <w:t>igual</w:t>
      </w:r>
      <w:r w:rsidR="005040E1" w:rsidRPr="00F06712">
        <w:rPr>
          <w:b/>
          <w:sz w:val="20"/>
          <w:szCs w:val="20"/>
          <w:lang w:val="es-ES_tradnl"/>
        </w:rPr>
        <w:t>dad</w:t>
      </w:r>
    </w:p>
    <w:p w:rsidR="002326F8" w:rsidRPr="00F06712" w:rsidRDefault="00ED5E04" w:rsidP="00DD33CA">
      <w:pPr>
        <w:pStyle w:val="NoSpacing"/>
        <w:jc w:val="both"/>
        <w:rPr>
          <w:sz w:val="20"/>
          <w:szCs w:val="20"/>
          <w:lang w:val="es-ES_tradnl"/>
        </w:rPr>
      </w:pPr>
      <w:r w:rsidRPr="00F06712">
        <w:rPr>
          <w:i/>
          <w:sz w:val="20"/>
          <w:szCs w:val="20"/>
          <w:lang w:val="es-ES_tradnl"/>
        </w:rPr>
        <w:t>“</w:t>
      </w:r>
      <w:r w:rsidR="00444562" w:rsidRPr="00F06712">
        <w:rPr>
          <w:i/>
          <w:sz w:val="20"/>
          <w:szCs w:val="20"/>
          <w:lang w:val="es-ES_tradnl"/>
        </w:rPr>
        <w:t xml:space="preserve">El movimiento </w:t>
      </w:r>
      <w:r w:rsidR="00D071C1" w:rsidRPr="00F06712">
        <w:rPr>
          <w:i/>
          <w:sz w:val="20"/>
          <w:szCs w:val="20"/>
          <w:lang w:val="es-ES_tradnl"/>
        </w:rPr>
        <w:t xml:space="preserve">sindical </w:t>
      </w:r>
      <w:r w:rsidR="00444562" w:rsidRPr="00F06712">
        <w:rPr>
          <w:i/>
          <w:sz w:val="20"/>
          <w:szCs w:val="20"/>
          <w:lang w:val="es-ES_tradnl"/>
        </w:rPr>
        <w:t>considera que la inclusión e igualdad significa que todos los trabajadores y trabajadoras tiene derecho a igualdad de oportunidades de trato en el empleo y la ocupación</w:t>
      </w:r>
      <w:r w:rsidRPr="00F06712">
        <w:rPr>
          <w:i/>
          <w:sz w:val="20"/>
          <w:szCs w:val="20"/>
          <w:lang w:val="es-ES_tradnl"/>
        </w:rPr>
        <w:t>”</w:t>
      </w:r>
      <w:r w:rsidR="00AB06C0" w:rsidRPr="00F06712">
        <w:rPr>
          <w:sz w:val="20"/>
          <w:szCs w:val="20"/>
          <w:lang w:val="es-ES_tradnl"/>
        </w:rPr>
        <w:t xml:space="preserve">. </w:t>
      </w:r>
      <w:r w:rsidR="005040E1" w:rsidRPr="00F06712">
        <w:rPr>
          <w:sz w:val="20"/>
          <w:szCs w:val="20"/>
          <w:lang w:val="es-ES_tradnl"/>
        </w:rPr>
        <w:t xml:space="preserve"> En el marco de sus programas de cooperación para </w:t>
      </w:r>
      <w:r w:rsidR="00F06712" w:rsidRPr="00F06712">
        <w:rPr>
          <w:sz w:val="20"/>
          <w:szCs w:val="20"/>
          <w:lang w:val="es-ES_tradnl"/>
        </w:rPr>
        <w:t>el</w:t>
      </w:r>
      <w:r w:rsidR="005040E1" w:rsidRPr="00F06712">
        <w:rPr>
          <w:sz w:val="20"/>
          <w:szCs w:val="20"/>
          <w:lang w:val="es-ES_tradnl"/>
        </w:rPr>
        <w:t xml:space="preserve"> desarrollo, los si</w:t>
      </w:r>
      <w:r w:rsidR="00D071C1" w:rsidRPr="00F06712">
        <w:rPr>
          <w:sz w:val="20"/>
          <w:szCs w:val="20"/>
          <w:lang w:val="es-ES_tradnl"/>
        </w:rPr>
        <w:t>ndicatos</w:t>
      </w:r>
      <w:r w:rsidR="005040E1" w:rsidRPr="00F06712">
        <w:rPr>
          <w:sz w:val="20"/>
          <w:szCs w:val="20"/>
          <w:lang w:val="es-ES_tradnl"/>
        </w:rPr>
        <w:t xml:space="preserve"> se comprometen a orientar su labor hacia los grupos de trabajadores más marginados y menos representados</w:t>
      </w:r>
      <w:r w:rsidRPr="00F06712">
        <w:rPr>
          <w:sz w:val="20"/>
          <w:szCs w:val="20"/>
          <w:lang w:val="es-ES_tradnl"/>
        </w:rPr>
        <w:t xml:space="preserve">. </w:t>
      </w:r>
      <w:r w:rsidR="005040E1" w:rsidRPr="00F06712">
        <w:rPr>
          <w:sz w:val="20"/>
          <w:szCs w:val="20"/>
          <w:lang w:val="es-ES_tradnl"/>
        </w:rPr>
        <w:t xml:space="preserve"> Los s</w:t>
      </w:r>
      <w:r w:rsidR="00D071C1" w:rsidRPr="00F06712">
        <w:rPr>
          <w:sz w:val="20"/>
          <w:szCs w:val="20"/>
          <w:lang w:val="es-ES_tradnl"/>
        </w:rPr>
        <w:t>indicatos</w:t>
      </w:r>
      <w:r w:rsidR="00AB06C0" w:rsidRPr="00F06712">
        <w:rPr>
          <w:sz w:val="20"/>
          <w:szCs w:val="20"/>
          <w:lang w:val="es-ES_tradnl"/>
        </w:rPr>
        <w:t xml:space="preserve"> </w:t>
      </w:r>
      <w:r w:rsidR="005040E1" w:rsidRPr="00F06712">
        <w:rPr>
          <w:sz w:val="20"/>
          <w:szCs w:val="20"/>
          <w:lang w:val="es-ES_tradnl"/>
        </w:rPr>
        <w:t>luchan contra todas las formas de discriminación por motive de raza, sexo, identidad de género, religión, opinión política, nacionalidad, origen social, edad o discapacidad</w:t>
      </w:r>
      <w:r w:rsidR="00AB06C0" w:rsidRPr="00F06712">
        <w:rPr>
          <w:sz w:val="20"/>
          <w:szCs w:val="20"/>
          <w:lang w:val="es-ES_tradnl"/>
        </w:rPr>
        <w:t>.</w:t>
      </w:r>
      <w:r w:rsidRPr="00F06712">
        <w:rPr>
          <w:sz w:val="20"/>
          <w:szCs w:val="20"/>
          <w:lang w:val="es-ES_tradnl"/>
        </w:rPr>
        <w:t xml:space="preserve"> </w:t>
      </w:r>
    </w:p>
    <w:p w:rsidR="001C5075" w:rsidRPr="00F06712" w:rsidRDefault="001C5075" w:rsidP="00DD33CA">
      <w:pPr>
        <w:pStyle w:val="NoSpacing"/>
        <w:jc w:val="both"/>
        <w:rPr>
          <w:b/>
          <w:sz w:val="20"/>
          <w:szCs w:val="20"/>
          <w:lang w:val="es-ES_tradnl"/>
        </w:rPr>
      </w:pPr>
    </w:p>
    <w:p w:rsidR="00AB06C0" w:rsidRPr="00F06712" w:rsidRDefault="00D21540" w:rsidP="00DD33CA">
      <w:pPr>
        <w:pStyle w:val="NoSpacing"/>
        <w:jc w:val="both"/>
        <w:rPr>
          <w:b/>
          <w:sz w:val="20"/>
          <w:szCs w:val="20"/>
          <w:lang w:val="es-ES_tradnl"/>
        </w:rPr>
      </w:pPr>
      <w:r w:rsidRPr="00F06712">
        <w:rPr>
          <w:b/>
          <w:sz w:val="20"/>
          <w:szCs w:val="20"/>
          <w:lang w:val="es-ES_tradnl"/>
        </w:rPr>
        <w:t xml:space="preserve">8) </w:t>
      </w:r>
      <w:r w:rsidR="00AB06C0" w:rsidRPr="00F06712">
        <w:rPr>
          <w:b/>
          <w:sz w:val="20"/>
          <w:szCs w:val="20"/>
          <w:lang w:val="es-ES_tradnl"/>
        </w:rPr>
        <w:t>S</w:t>
      </w:r>
      <w:r w:rsidR="00D32E97" w:rsidRPr="00F06712">
        <w:rPr>
          <w:b/>
          <w:sz w:val="20"/>
          <w:szCs w:val="20"/>
          <w:lang w:val="es-ES_tradnl"/>
        </w:rPr>
        <w:t>ostenibilidad</w:t>
      </w:r>
    </w:p>
    <w:p w:rsidR="00AB06C0" w:rsidRPr="00F06712" w:rsidRDefault="00760117" w:rsidP="000D26C6">
      <w:pPr>
        <w:pStyle w:val="NoSpacing"/>
        <w:jc w:val="both"/>
        <w:rPr>
          <w:sz w:val="20"/>
          <w:szCs w:val="20"/>
          <w:lang w:val="es-ES_tradnl"/>
        </w:rPr>
      </w:pPr>
      <w:r w:rsidRPr="00F06712">
        <w:rPr>
          <w:i/>
          <w:sz w:val="20"/>
          <w:szCs w:val="20"/>
          <w:lang w:val="es-ES_tradnl"/>
        </w:rPr>
        <w:t>“</w:t>
      </w:r>
      <w:r w:rsidR="00444562" w:rsidRPr="00F06712">
        <w:rPr>
          <w:i/>
          <w:sz w:val="20"/>
          <w:szCs w:val="20"/>
          <w:lang w:val="es-ES_tradnl"/>
        </w:rPr>
        <w:t>Los s</w:t>
      </w:r>
      <w:r w:rsidR="00D071C1" w:rsidRPr="00F06712">
        <w:rPr>
          <w:i/>
          <w:sz w:val="20"/>
          <w:szCs w:val="20"/>
          <w:lang w:val="es-ES_tradnl"/>
        </w:rPr>
        <w:t>indicatos</w:t>
      </w:r>
      <w:r w:rsidR="00AB06C0" w:rsidRPr="00F06712">
        <w:rPr>
          <w:i/>
          <w:sz w:val="20"/>
          <w:szCs w:val="20"/>
          <w:lang w:val="es-ES_tradnl"/>
        </w:rPr>
        <w:t xml:space="preserve"> </w:t>
      </w:r>
      <w:r w:rsidR="00444562" w:rsidRPr="00F06712">
        <w:rPr>
          <w:i/>
          <w:sz w:val="20"/>
          <w:szCs w:val="20"/>
          <w:lang w:val="es-ES_tradnl"/>
        </w:rPr>
        <w:t>interpretan la sostenibilidad como la viabilidad a largo plazo de los resultados de los proyectos de desarrollo, así como el fortalecimiento de las organizaciones sindicales cooperantes</w:t>
      </w:r>
      <w:r w:rsidRPr="00F06712">
        <w:rPr>
          <w:i/>
          <w:sz w:val="20"/>
          <w:szCs w:val="20"/>
          <w:lang w:val="es-ES_tradnl"/>
        </w:rPr>
        <w:t>”</w:t>
      </w:r>
      <w:r w:rsidR="00AB06C0" w:rsidRPr="00F06712">
        <w:rPr>
          <w:i/>
          <w:sz w:val="20"/>
          <w:szCs w:val="20"/>
          <w:lang w:val="es-ES_tradnl"/>
        </w:rPr>
        <w:t>.</w:t>
      </w:r>
      <w:r w:rsidR="00AB06C0" w:rsidRPr="00F06712">
        <w:rPr>
          <w:sz w:val="20"/>
          <w:szCs w:val="20"/>
          <w:lang w:val="es-ES_tradnl"/>
        </w:rPr>
        <w:t xml:space="preserve"> </w:t>
      </w:r>
      <w:r w:rsidR="00D32E97" w:rsidRPr="00F06712">
        <w:rPr>
          <w:sz w:val="20"/>
          <w:szCs w:val="20"/>
          <w:lang w:val="es-ES_tradnl"/>
        </w:rPr>
        <w:t xml:space="preserve">La sostenibilidad comprende la autonomía, la apropiación, </w:t>
      </w:r>
      <w:r w:rsidR="000D26C6" w:rsidRPr="00F06712">
        <w:rPr>
          <w:sz w:val="20"/>
          <w:szCs w:val="20"/>
          <w:lang w:val="es-ES_tradnl"/>
        </w:rPr>
        <w:t xml:space="preserve"> </w:t>
      </w:r>
      <w:r w:rsidR="00D32E97" w:rsidRPr="00F06712">
        <w:rPr>
          <w:sz w:val="20"/>
          <w:szCs w:val="20"/>
          <w:lang w:val="es-ES_tradnl"/>
        </w:rPr>
        <w:t>la independencia en términos políticos y económicos, y la preservación de</w:t>
      </w:r>
      <w:r w:rsidR="00DB23BC">
        <w:rPr>
          <w:sz w:val="20"/>
          <w:szCs w:val="20"/>
          <w:lang w:val="es-ES_tradnl"/>
        </w:rPr>
        <w:t>l</w:t>
      </w:r>
      <w:r w:rsidR="00D32E97" w:rsidRPr="00F06712">
        <w:rPr>
          <w:sz w:val="20"/>
          <w:szCs w:val="20"/>
          <w:lang w:val="es-ES_tradnl"/>
        </w:rPr>
        <w:t xml:space="preserve"> medio ambiente para las generaciones futuras</w:t>
      </w:r>
      <w:r w:rsidR="000D26C6" w:rsidRPr="00F06712">
        <w:rPr>
          <w:sz w:val="20"/>
          <w:szCs w:val="20"/>
          <w:lang w:val="es-ES_tradnl"/>
        </w:rPr>
        <w:t xml:space="preserve">. </w:t>
      </w:r>
    </w:p>
    <w:p w:rsidR="008414E6" w:rsidRPr="00F06712" w:rsidRDefault="00A10FCD" w:rsidP="00DD33CA">
      <w:pPr>
        <w:pStyle w:val="NoSpacing"/>
        <w:spacing w:before="120" w:after="120"/>
        <w:jc w:val="both"/>
        <w:rPr>
          <w:sz w:val="20"/>
          <w:szCs w:val="20"/>
          <w:lang w:val="es-ES_tradnl"/>
        </w:rPr>
      </w:pPr>
      <w:r w:rsidRPr="00F06712">
        <w:rPr>
          <w:sz w:val="20"/>
          <w:szCs w:val="20"/>
          <w:lang w:val="es-ES_tradnl"/>
        </w:rPr>
        <w:t>Los s</w:t>
      </w:r>
      <w:r w:rsidR="00D071C1" w:rsidRPr="00F06712">
        <w:rPr>
          <w:sz w:val="20"/>
          <w:szCs w:val="20"/>
          <w:lang w:val="es-ES_tradnl"/>
        </w:rPr>
        <w:t>indicatos</w:t>
      </w:r>
      <w:r w:rsidR="008414E6" w:rsidRPr="00F06712">
        <w:rPr>
          <w:sz w:val="20"/>
          <w:szCs w:val="20"/>
          <w:lang w:val="es-ES_tradnl"/>
        </w:rPr>
        <w:t xml:space="preserve"> </w:t>
      </w:r>
      <w:r w:rsidRPr="00F06712">
        <w:rPr>
          <w:sz w:val="20"/>
          <w:szCs w:val="20"/>
          <w:lang w:val="es-ES_tradnl"/>
        </w:rPr>
        <w:t>se han comprometido a cumplir esos principios</w:t>
      </w:r>
      <w:r w:rsidR="008414E6" w:rsidRPr="00F06712">
        <w:rPr>
          <w:sz w:val="20"/>
          <w:szCs w:val="20"/>
          <w:lang w:val="es-ES_tradnl"/>
        </w:rPr>
        <w:t xml:space="preserve">, </w:t>
      </w:r>
      <w:r w:rsidRPr="00F06712">
        <w:rPr>
          <w:sz w:val="20"/>
          <w:szCs w:val="20"/>
          <w:lang w:val="es-ES_tradnl"/>
        </w:rPr>
        <w:t>mejorar la calidad de las alianzas entre las organizaciones donantes y beneficiarias, así como a fortalecer la capacidad de evaluación de la incidencia de los programas de cooperación sindicales internacionales</w:t>
      </w:r>
      <w:r w:rsidR="008414E6" w:rsidRPr="00F06712">
        <w:rPr>
          <w:sz w:val="20"/>
          <w:szCs w:val="20"/>
          <w:lang w:val="es-ES_tradnl"/>
        </w:rPr>
        <w:t xml:space="preserve">.   </w:t>
      </w:r>
    </w:p>
    <w:p w:rsidR="000D26C6" w:rsidRPr="00F06712" w:rsidRDefault="000D26C6" w:rsidP="001C5075">
      <w:pPr>
        <w:pStyle w:val="NoSpacing"/>
        <w:spacing w:before="120" w:after="120"/>
        <w:jc w:val="both"/>
        <w:rPr>
          <w:b/>
          <w:sz w:val="20"/>
          <w:szCs w:val="20"/>
          <w:u w:val="double"/>
          <w:lang w:val="es-ES_tradnl"/>
        </w:rPr>
      </w:pPr>
    </w:p>
    <w:p w:rsidR="001C5075" w:rsidRPr="00F06712" w:rsidRDefault="008660C2" w:rsidP="001C5075">
      <w:pPr>
        <w:pStyle w:val="NoSpacing"/>
        <w:spacing w:before="120" w:after="120"/>
        <w:jc w:val="both"/>
        <w:rPr>
          <w:b/>
          <w:sz w:val="20"/>
          <w:szCs w:val="20"/>
          <w:u w:val="double"/>
          <w:lang w:val="es-ES_tradnl"/>
        </w:rPr>
      </w:pPr>
      <w:r w:rsidRPr="00F06712">
        <w:rPr>
          <w:b/>
          <w:sz w:val="20"/>
          <w:szCs w:val="20"/>
          <w:u w:val="double"/>
          <w:lang w:val="es-ES_tradnl"/>
        </w:rPr>
        <w:t xml:space="preserve">IV. </w:t>
      </w:r>
      <w:r w:rsidR="00AB06C0" w:rsidRPr="00F06712">
        <w:rPr>
          <w:b/>
          <w:sz w:val="20"/>
          <w:szCs w:val="20"/>
          <w:u w:val="double"/>
          <w:lang w:val="es-ES_tradnl"/>
        </w:rPr>
        <w:t>N</w:t>
      </w:r>
      <w:r w:rsidR="00D32E97" w:rsidRPr="00F06712">
        <w:rPr>
          <w:b/>
          <w:sz w:val="20"/>
          <w:szCs w:val="20"/>
          <w:u w:val="double"/>
          <w:lang w:val="es-ES_tradnl"/>
        </w:rPr>
        <w:t xml:space="preserve">ueva gobernanza </w:t>
      </w:r>
      <w:r w:rsidR="00A10FCD" w:rsidRPr="00F06712">
        <w:rPr>
          <w:b/>
          <w:sz w:val="20"/>
          <w:szCs w:val="20"/>
          <w:u w:val="double"/>
          <w:lang w:val="es-ES_tradnl"/>
        </w:rPr>
        <w:t>mundial</w:t>
      </w:r>
      <w:r w:rsidR="00AB06C0" w:rsidRPr="00F06712">
        <w:rPr>
          <w:b/>
          <w:sz w:val="20"/>
          <w:szCs w:val="20"/>
          <w:u w:val="double"/>
          <w:lang w:val="es-ES_tradnl"/>
        </w:rPr>
        <w:t xml:space="preserve">: </w:t>
      </w:r>
      <w:r w:rsidR="00A10FCD" w:rsidRPr="00F06712">
        <w:rPr>
          <w:b/>
          <w:sz w:val="20"/>
          <w:szCs w:val="20"/>
          <w:u w:val="double"/>
          <w:lang w:val="es-ES_tradnl"/>
        </w:rPr>
        <w:t>desafíos</w:t>
      </w:r>
    </w:p>
    <w:p w:rsidR="00E631CE" w:rsidRPr="00F06712" w:rsidRDefault="00A10FCD" w:rsidP="001C5075">
      <w:pPr>
        <w:pStyle w:val="NoSpacing"/>
        <w:spacing w:before="120" w:after="120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610887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estiman que el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E631CE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solo se puede conseguir mediante el </w:t>
      </w:r>
      <w:r w:rsidR="00D071C1" w:rsidRPr="00F06712">
        <w:rPr>
          <w:rFonts w:cs="Arial"/>
          <w:b/>
          <w:sz w:val="20"/>
          <w:szCs w:val="20"/>
          <w:lang w:val="es-ES_tradnl"/>
        </w:rPr>
        <w:t>trabajo decente</w:t>
      </w:r>
      <w:r w:rsidR="00E631CE" w:rsidRPr="00F06712">
        <w:rPr>
          <w:rFonts w:cs="Arial"/>
          <w:sz w:val="20"/>
          <w:szCs w:val="20"/>
          <w:lang w:val="es-ES_tradnl"/>
        </w:rPr>
        <w:t xml:space="preserve">.  </w:t>
      </w:r>
      <w:r w:rsidRPr="00F06712">
        <w:rPr>
          <w:rFonts w:cs="Arial"/>
          <w:sz w:val="20"/>
          <w:szCs w:val="20"/>
          <w:lang w:val="es-ES_tradnl"/>
        </w:rPr>
        <w:t xml:space="preserve">Al potenciar el empleo se logra sacar a las personas de la pobreza, y </w:t>
      </w:r>
      <w:r w:rsidR="0033264F">
        <w:rPr>
          <w:rFonts w:cs="Arial"/>
          <w:sz w:val="20"/>
          <w:szCs w:val="20"/>
          <w:lang w:val="es-ES_tradnl"/>
        </w:rPr>
        <w:t xml:space="preserve">al </w:t>
      </w:r>
      <w:r w:rsidRPr="00F06712">
        <w:rPr>
          <w:rFonts w:cs="Arial"/>
          <w:sz w:val="20"/>
          <w:szCs w:val="20"/>
          <w:lang w:val="es-ES_tradnl"/>
        </w:rPr>
        <w:t>aument</w:t>
      </w:r>
      <w:r w:rsidR="0033264F">
        <w:rPr>
          <w:rFonts w:cs="Arial"/>
          <w:sz w:val="20"/>
          <w:szCs w:val="20"/>
          <w:lang w:val="es-ES_tradnl"/>
        </w:rPr>
        <w:t xml:space="preserve">ar </w:t>
      </w:r>
      <w:r w:rsidRPr="00F06712">
        <w:rPr>
          <w:rFonts w:cs="Arial"/>
          <w:sz w:val="20"/>
          <w:szCs w:val="20"/>
          <w:lang w:val="es-ES_tradnl"/>
        </w:rPr>
        <w:t xml:space="preserve">el </w:t>
      </w:r>
      <w:r w:rsidR="00D071C1" w:rsidRPr="00F06712">
        <w:rPr>
          <w:rFonts w:cs="Arial"/>
          <w:sz w:val="20"/>
          <w:szCs w:val="20"/>
          <w:lang w:val="es-ES_tradnl"/>
        </w:rPr>
        <w:t>trabajo decente</w:t>
      </w:r>
      <w:r w:rsidRPr="00F06712">
        <w:rPr>
          <w:rFonts w:cs="Arial"/>
          <w:sz w:val="20"/>
          <w:szCs w:val="20"/>
          <w:lang w:val="es-ES_tradnl"/>
        </w:rPr>
        <w:t xml:space="preserve"> </w:t>
      </w:r>
      <w:r w:rsidR="0033264F">
        <w:rPr>
          <w:rFonts w:cs="Arial"/>
          <w:sz w:val="20"/>
          <w:szCs w:val="20"/>
          <w:lang w:val="es-ES_tradnl"/>
        </w:rPr>
        <w:t xml:space="preserve">se </w:t>
      </w:r>
      <w:r w:rsidRPr="00F06712">
        <w:rPr>
          <w:rFonts w:cs="Arial"/>
          <w:sz w:val="20"/>
          <w:szCs w:val="20"/>
          <w:lang w:val="es-ES_tradnl"/>
        </w:rPr>
        <w:t>contribuye al desarrollo humano sostenible e incluyente</w:t>
      </w:r>
      <w:r w:rsidR="00610887" w:rsidRPr="00F06712">
        <w:rPr>
          <w:rFonts w:cs="Arial"/>
          <w:sz w:val="20"/>
          <w:szCs w:val="20"/>
          <w:lang w:val="es-ES_tradnl"/>
        </w:rPr>
        <w:t xml:space="preserve">. </w:t>
      </w:r>
      <w:r w:rsidR="001C5075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Es preciso lograr un cambio de paradigma en relación con </w:t>
      </w:r>
      <w:r w:rsidR="00F06712" w:rsidRPr="00F06712">
        <w:rPr>
          <w:rFonts w:cs="Arial"/>
          <w:sz w:val="20"/>
          <w:szCs w:val="20"/>
          <w:lang w:val="es-ES_tradnl"/>
        </w:rPr>
        <w:t>el</w:t>
      </w:r>
      <w:r w:rsidRPr="00F06712">
        <w:rPr>
          <w:rFonts w:cs="Arial"/>
          <w:sz w:val="20"/>
          <w:szCs w:val="20"/>
          <w:lang w:val="es-ES_tradnl"/>
        </w:rPr>
        <w:t xml:space="preserve"> desarrollo mundial</w:t>
      </w:r>
      <w:r w:rsidR="00E631CE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 xml:space="preserve">para incluir el </w:t>
      </w:r>
      <w:r w:rsidR="00D071C1" w:rsidRPr="00F06712">
        <w:rPr>
          <w:rFonts w:cs="Arial"/>
          <w:b/>
          <w:sz w:val="20"/>
          <w:szCs w:val="20"/>
          <w:lang w:val="es-ES_tradnl"/>
        </w:rPr>
        <w:t>trabajo decente</w:t>
      </w:r>
      <w:r w:rsidRPr="00F06712">
        <w:rPr>
          <w:rFonts w:cs="Arial"/>
          <w:b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>y la</w:t>
      </w:r>
      <w:r w:rsidRPr="00F06712">
        <w:rPr>
          <w:rFonts w:cs="Arial"/>
          <w:b/>
          <w:sz w:val="20"/>
          <w:szCs w:val="20"/>
          <w:lang w:val="es-ES_tradnl"/>
        </w:rPr>
        <w:t xml:space="preserve"> protección </w:t>
      </w:r>
      <w:r w:rsidR="00E631CE" w:rsidRPr="00F06712">
        <w:rPr>
          <w:rFonts w:cs="Arial"/>
          <w:b/>
          <w:sz w:val="20"/>
          <w:szCs w:val="20"/>
          <w:lang w:val="es-ES_tradnl"/>
        </w:rPr>
        <w:t xml:space="preserve">social </w:t>
      </w:r>
      <w:r w:rsidRPr="00F06712">
        <w:rPr>
          <w:rFonts w:cs="Arial"/>
          <w:sz w:val="20"/>
          <w:szCs w:val="20"/>
          <w:lang w:val="es-ES_tradnl"/>
        </w:rPr>
        <w:t xml:space="preserve">como prioridades </w:t>
      </w:r>
      <w:r w:rsidR="00DB23BC">
        <w:rPr>
          <w:rFonts w:cs="Arial"/>
          <w:sz w:val="20"/>
          <w:szCs w:val="20"/>
          <w:lang w:val="es-ES_tradnl"/>
        </w:rPr>
        <w:t xml:space="preserve">principales </w:t>
      </w:r>
      <w:r w:rsidRPr="00F06712">
        <w:rPr>
          <w:rFonts w:cs="Arial"/>
          <w:sz w:val="20"/>
          <w:szCs w:val="20"/>
          <w:lang w:val="es-ES_tradnl"/>
        </w:rPr>
        <w:t xml:space="preserve">que es preciso </w:t>
      </w:r>
      <w:r w:rsidR="0033264F">
        <w:rPr>
          <w:rFonts w:cs="Arial"/>
          <w:sz w:val="20"/>
          <w:szCs w:val="20"/>
          <w:lang w:val="es-ES_tradnl"/>
        </w:rPr>
        <w:t>alcanzar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E631CE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>apoyan firmemente la inclusión de esos objetivos como objetivos mundiales del nuevo marco de desarrollo con posteridad a 2</w:t>
      </w:r>
      <w:r w:rsidR="00E631CE" w:rsidRPr="00F06712">
        <w:rPr>
          <w:rFonts w:cs="Arial"/>
          <w:sz w:val="20"/>
          <w:szCs w:val="20"/>
          <w:lang w:val="es-ES_tradnl"/>
        </w:rPr>
        <w:t>015</w:t>
      </w:r>
      <w:r w:rsidR="001C5075" w:rsidRPr="00F06712">
        <w:rPr>
          <w:rFonts w:cs="Arial"/>
          <w:sz w:val="20"/>
          <w:szCs w:val="20"/>
          <w:lang w:val="es-ES_tradnl"/>
        </w:rPr>
        <w:t>.</w:t>
      </w:r>
    </w:p>
    <w:p w:rsidR="00E631CE" w:rsidRPr="00F06712" w:rsidRDefault="00A10FCD" w:rsidP="00DD33CA">
      <w:pPr>
        <w:spacing w:before="120" w:after="120" w:line="240" w:lineRule="auto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b/>
          <w:sz w:val="20"/>
          <w:szCs w:val="20"/>
          <w:lang w:val="es-ES_tradnl"/>
        </w:rPr>
        <w:t xml:space="preserve">El diálogo social </w:t>
      </w:r>
      <w:r w:rsidRPr="00F06712">
        <w:rPr>
          <w:rFonts w:cs="Arial"/>
          <w:sz w:val="20"/>
          <w:szCs w:val="20"/>
          <w:lang w:val="es-ES_tradnl"/>
        </w:rPr>
        <w:t xml:space="preserve">es una herramienta que permite conseguir el </w:t>
      </w:r>
      <w:r w:rsidR="00D071C1" w:rsidRPr="00F06712">
        <w:rPr>
          <w:rFonts w:cs="Arial"/>
          <w:sz w:val="20"/>
          <w:szCs w:val="20"/>
          <w:lang w:val="es-ES_tradnl"/>
        </w:rPr>
        <w:t>decente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  <w:r w:rsidRPr="00F06712">
        <w:rPr>
          <w:rFonts w:cs="Arial"/>
          <w:sz w:val="20"/>
          <w:szCs w:val="20"/>
          <w:lang w:val="es-ES_tradnl"/>
        </w:rPr>
        <w:t xml:space="preserve">El diálogo entre los </w:t>
      </w:r>
      <w:r w:rsidR="007B35E5" w:rsidRPr="00F06712">
        <w:rPr>
          <w:rFonts w:cs="Arial"/>
          <w:sz w:val="20"/>
          <w:szCs w:val="20"/>
          <w:lang w:val="es-ES_tradnl"/>
        </w:rPr>
        <w:t>interlocutores</w:t>
      </w:r>
      <w:r w:rsidRPr="00F06712">
        <w:rPr>
          <w:rFonts w:cs="Arial"/>
          <w:sz w:val="20"/>
          <w:szCs w:val="20"/>
          <w:lang w:val="es-ES_tradnl"/>
        </w:rPr>
        <w:t xml:space="preserve"> sociales –</w:t>
      </w:r>
      <w:r w:rsidR="00B96B63" w:rsidRPr="00F06712">
        <w:rPr>
          <w:rFonts w:cs="Arial"/>
          <w:sz w:val="20"/>
          <w:szCs w:val="20"/>
          <w:lang w:val="es-ES_tradnl"/>
        </w:rPr>
        <w:t xml:space="preserve"> </w:t>
      </w:r>
      <w:r w:rsidR="007B35E5" w:rsidRPr="00F06712">
        <w:rPr>
          <w:rFonts w:cs="Arial"/>
          <w:sz w:val="20"/>
          <w:szCs w:val="20"/>
          <w:lang w:val="es-ES_tradnl"/>
        </w:rPr>
        <w:t>organizaciones de trabajadores</w:t>
      </w:r>
      <w:r w:rsidRPr="00F06712">
        <w:rPr>
          <w:rFonts w:cs="Arial"/>
          <w:sz w:val="20"/>
          <w:szCs w:val="20"/>
          <w:lang w:val="es-ES_tradnl"/>
        </w:rPr>
        <w:t xml:space="preserve"> y de empleadores</w:t>
      </w:r>
      <w:r w:rsidR="00B96B63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>–</w:t>
      </w:r>
      <w:r w:rsidR="00B96B63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>es la base de</w:t>
      </w:r>
      <w:r w:rsidR="007B35E5" w:rsidRPr="00F06712">
        <w:rPr>
          <w:rFonts w:cs="Arial"/>
          <w:sz w:val="20"/>
          <w:szCs w:val="20"/>
          <w:lang w:val="es-ES_tradnl"/>
        </w:rPr>
        <w:t xml:space="preserve"> la labor en pro del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7B35E5" w:rsidRPr="00F06712">
        <w:rPr>
          <w:rFonts w:cs="Arial"/>
          <w:sz w:val="20"/>
          <w:szCs w:val="20"/>
          <w:lang w:val="es-ES_tradnl"/>
        </w:rPr>
        <w:t xml:space="preserve"> incluyente y sostenible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</w:p>
    <w:p w:rsidR="00A81780" w:rsidRPr="00F06712" w:rsidRDefault="007B35E5" w:rsidP="00A81780">
      <w:pPr>
        <w:pStyle w:val="NoSpacing"/>
        <w:spacing w:before="120" w:after="120"/>
        <w:jc w:val="both"/>
        <w:rPr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896E29">
        <w:rPr>
          <w:sz w:val="20"/>
          <w:szCs w:val="20"/>
          <w:lang w:val="es-ES_tradnl"/>
        </w:rPr>
        <w:t xml:space="preserve">defienden la idea de </w:t>
      </w:r>
      <w:r w:rsidRPr="00F06712">
        <w:rPr>
          <w:sz w:val="20"/>
          <w:szCs w:val="20"/>
          <w:lang w:val="es-ES_tradnl"/>
        </w:rPr>
        <w:t>que las políticas y las prácticas de cooperación para el d</w:t>
      </w:r>
      <w:r w:rsidR="00D071C1" w:rsidRPr="00F06712">
        <w:rPr>
          <w:sz w:val="20"/>
          <w:szCs w:val="20"/>
          <w:lang w:val="es-ES_tradnl"/>
        </w:rPr>
        <w:t>esarrollo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1219B0">
        <w:rPr>
          <w:sz w:val="20"/>
          <w:szCs w:val="20"/>
          <w:lang w:val="es-ES_tradnl"/>
        </w:rPr>
        <w:t>deben ser</w:t>
      </w:r>
      <w:r w:rsidRPr="00F06712">
        <w:rPr>
          <w:sz w:val="20"/>
          <w:szCs w:val="20"/>
          <w:lang w:val="es-ES_tradnl"/>
        </w:rPr>
        <w:t xml:space="preserve"> compatibles con los principios y normas en materia de derechos humanos.</w:t>
      </w:r>
      <w:r w:rsidR="00A81780" w:rsidRPr="00F06712">
        <w:rPr>
          <w:sz w:val="20"/>
          <w:szCs w:val="20"/>
          <w:lang w:val="es-ES_tradnl"/>
        </w:rPr>
        <w:t xml:space="preserve"> </w:t>
      </w:r>
      <w:r w:rsidRPr="00F06712">
        <w:rPr>
          <w:sz w:val="20"/>
          <w:szCs w:val="20"/>
          <w:lang w:val="es-ES_tradnl"/>
        </w:rPr>
        <w:t xml:space="preserve">El </w:t>
      </w:r>
      <w:r w:rsidRPr="00F06712">
        <w:rPr>
          <w:b/>
          <w:sz w:val="20"/>
          <w:szCs w:val="20"/>
          <w:lang w:val="es-ES_tradnl"/>
        </w:rPr>
        <w:t xml:space="preserve">enfoque basado en los derechos humanos </w:t>
      </w:r>
      <w:r w:rsidRPr="00F06712">
        <w:rPr>
          <w:sz w:val="20"/>
          <w:szCs w:val="20"/>
          <w:lang w:val="es-ES_tradnl"/>
        </w:rPr>
        <w:t xml:space="preserve">es </w:t>
      </w:r>
      <w:r w:rsidR="00A81780" w:rsidRPr="00F06712">
        <w:rPr>
          <w:sz w:val="20"/>
          <w:szCs w:val="20"/>
          <w:lang w:val="es-ES_tradnl"/>
        </w:rPr>
        <w:t xml:space="preserve">fundamental </w:t>
      </w:r>
      <w:r w:rsidRPr="00F06712">
        <w:rPr>
          <w:sz w:val="20"/>
          <w:szCs w:val="20"/>
          <w:lang w:val="es-ES_tradnl"/>
        </w:rPr>
        <w:t xml:space="preserve">para el objetivo de eficacia del </w:t>
      </w:r>
      <w:r w:rsidR="00D071C1" w:rsidRPr="00F06712">
        <w:rPr>
          <w:sz w:val="20"/>
          <w:szCs w:val="20"/>
          <w:lang w:val="es-ES_tradnl"/>
        </w:rPr>
        <w:t>desarrollo</w:t>
      </w:r>
      <w:r w:rsidRPr="00F06712">
        <w:rPr>
          <w:sz w:val="20"/>
          <w:szCs w:val="20"/>
          <w:lang w:val="es-ES_tradnl"/>
        </w:rPr>
        <w:t xml:space="preserve">, la promoción de la </w:t>
      </w:r>
      <w:r w:rsidR="001219B0">
        <w:rPr>
          <w:sz w:val="20"/>
          <w:szCs w:val="20"/>
          <w:lang w:val="es-ES_tradnl"/>
        </w:rPr>
        <w:t>responsabilidad</w:t>
      </w:r>
      <w:r w:rsidRPr="00F06712">
        <w:rPr>
          <w:sz w:val="20"/>
          <w:szCs w:val="20"/>
          <w:lang w:val="es-ES_tradnl"/>
        </w:rPr>
        <w:t xml:space="preserve"> y de reformas destinadas a la concreción de la justicia social, la igualdad de género y la sostenibilidad</w:t>
      </w:r>
      <w:r w:rsidR="00A81780" w:rsidRPr="00F06712">
        <w:rPr>
          <w:sz w:val="20"/>
          <w:szCs w:val="20"/>
          <w:lang w:val="es-ES_tradnl"/>
        </w:rPr>
        <w:t xml:space="preserve">. </w:t>
      </w:r>
      <w:r w:rsidRPr="00F06712">
        <w:rPr>
          <w:sz w:val="20"/>
          <w:szCs w:val="20"/>
          <w:lang w:val="es-ES_tradnl"/>
        </w:rPr>
        <w:t>Los s</w:t>
      </w:r>
      <w:r w:rsidR="00D071C1" w:rsidRPr="00F06712">
        <w:rPr>
          <w:sz w:val="20"/>
          <w:szCs w:val="20"/>
          <w:lang w:val="es-ES_tradnl"/>
        </w:rPr>
        <w:t>indicatos</w:t>
      </w:r>
      <w:r w:rsidR="00A81780" w:rsidRPr="00F06712">
        <w:rPr>
          <w:sz w:val="20"/>
          <w:szCs w:val="20"/>
          <w:lang w:val="es-ES_tradnl"/>
        </w:rPr>
        <w:t xml:space="preserve"> </w:t>
      </w:r>
      <w:r w:rsidRPr="00F06712">
        <w:rPr>
          <w:sz w:val="20"/>
          <w:szCs w:val="20"/>
          <w:lang w:val="es-ES_tradnl"/>
        </w:rPr>
        <w:t>se han comprometido a apoyar los mecanismos de rendición de cuentas del enfoque basado en los derechos humanos entre los interesados del ámbito de la cooperación para el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D071C1" w:rsidRPr="00F06712">
        <w:rPr>
          <w:sz w:val="20"/>
          <w:szCs w:val="20"/>
          <w:lang w:val="es-ES_tradnl"/>
        </w:rPr>
        <w:t>desarrollo</w:t>
      </w:r>
      <w:r w:rsidR="00A81780" w:rsidRPr="00F06712">
        <w:rPr>
          <w:sz w:val="20"/>
          <w:szCs w:val="20"/>
          <w:lang w:val="es-ES_tradnl"/>
        </w:rPr>
        <w:t xml:space="preserve">.  </w:t>
      </w:r>
    </w:p>
    <w:p w:rsidR="004E6C00" w:rsidRPr="00F06712" w:rsidRDefault="007B35E5" w:rsidP="00931362">
      <w:pPr>
        <w:pStyle w:val="NoSpacing"/>
        <w:spacing w:before="120" w:after="120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3F34C1" w:rsidRPr="00F06712">
        <w:rPr>
          <w:rFonts w:cs="Arial"/>
          <w:sz w:val="20"/>
          <w:szCs w:val="20"/>
          <w:lang w:val="es-ES_tradnl"/>
        </w:rPr>
        <w:t xml:space="preserve"> </w:t>
      </w:r>
      <w:r w:rsidR="00896E29">
        <w:rPr>
          <w:rFonts w:cs="Arial"/>
          <w:sz w:val="20"/>
          <w:szCs w:val="20"/>
          <w:lang w:val="es-ES_tradnl"/>
        </w:rPr>
        <w:t xml:space="preserve">apoyan </w:t>
      </w:r>
      <w:r w:rsidRPr="00896E29">
        <w:rPr>
          <w:rFonts w:cs="Arial"/>
          <w:sz w:val="20"/>
          <w:szCs w:val="20"/>
          <w:lang w:val="es-ES_tradnl"/>
        </w:rPr>
        <w:t>con firmeza</w:t>
      </w:r>
      <w:r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b/>
          <w:sz w:val="20"/>
          <w:szCs w:val="20"/>
          <w:lang w:val="es-ES_tradnl"/>
        </w:rPr>
        <w:t>la coherencia de las políticas para el desarr</w:t>
      </w:r>
      <w:r w:rsidR="00D071C1" w:rsidRPr="00F06712">
        <w:rPr>
          <w:rFonts w:cs="Arial"/>
          <w:b/>
          <w:sz w:val="20"/>
          <w:szCs w:val="20"/>
          <w:lang w:val="es-ES_tradnl"/>
        </w:rPr>
        <w:t>ollo</w:t>
      </w:r>
      <w:r w:rsidR="003F34C1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que </w:t>
      </w:r>
      <w:r w:rsidR="00896E29">
        <w:rPr>
          <w:rFonts w:cs="Arial"/>
          <w:sz w:val="20"/>
          <w:szCs w:val="20"/>
          <w:lang w:val="es-ES_tradnl"/>
        </w:rPr>
        <w:t xml:space="preserve">supone garantizar la compatibilidad </w:t>
      </w:r>
      <w:r w:rsidRPr="00F06712">
        <w:rPr>
          <w:rFonts w:cs="Arial"/>
          <w:sz w:val="20"/>
          <w:szCs w:val="20"/>
          <w:lang w:val="es-ES_tradnl"/>
        </w:rPr>
        <w:t>de las políticas económicas</w:t>
      </w:r>
      <w:r w:rsidR="003F34C1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>como las relativas al comercio y las inversiones</w:t>
      </w:r>
      <w:r w:rsidR="003F34C1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 xml:space="preserve">con las </w:t>
      </w:r>
      <w:r w:rsidR="00DC5A6F" w:rsidRPr="00F06712">
        <w:rPr>
          <w:rFonts w:cs="Arial"/>
          <w:sz w:val="20"/>
          <w:szCs w:val="20"/>
          <w:lang w:val="es-ES_tradnl"/>
        </w:rPr>
        <w:t>políticas</w:t>
      </w:r>
      <w:r w:rsidRPr="00F06712">
        <w:rPr>
          <w:rFonts w:cs="Arial"/>
          <w:sz w:val="20"/>
          <w:szCs w:val="20"/>
          <w:lang w:val="es-ES_tradnl"/>
        </w:rPr>
        <w:t xml:space="preserve"> de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3F34C1" w:rsidRPr="00F06712">
        <w:rPr>
          <w:rFonts w:cs="Arial"/>
          <w:sz w:val="20"/>
          <w:szCs w:val="20"/>
          <w:lang w:val="es-ES_tradnl"/>
        </w:rPr>
        <w:t xml:space="preserve"> </w:t>
      </w:r>
      <w:r w:rsidR="00DC5A6F" w:rsidRPr="00F06712">
        <w:rPr>
          <w:rFonts w:cs="Arial"/>
          <w:sz w:val="20"/>
          <w:szCs w:val="20"/>
          <w:lang w:val="es-ES_tradnl"/>
        </w:rPr>
        <w:t>destinadas</w:t>
      </w:r>
      <w:r w:rsidRPr="00F06712">
        <w:rPr>
          <w:rFonts w:cs="Arial"/>
          <w:sz w:val="20"/>
          <w:szCs w:val="20"/>
          <w:lang w:val="es-ES_tradnl"/>
        </w:rPr>
        <w:t xml:space="preserve"> a </w:t>
      </w:r>
      <w:r w:rsidR="00DC5A6F" w:rsidRPr="00F06712">
        <w:rPr>
          <w:rFonts w:cs="Arial"/>
          <w:sz w:val="20"/>
          <w:szCs w:val="20"/>
          <w:lang w:val="es-ES_tradnl"/>
        </w:rPr>
        <w:t>luchar</w:t>
      </w:r>
      <w:r w:rsidRPr="00F06712">
        <w:rPr>
          <w:rFonts w:cs="Arial"/>
          <w:sz w:val="20"/>
          <w:szCs w:val="20"/>
          <w:lang w:val="es-ES_tradnl"/>
        </w:rPr>
        <w:t xml:space="preserve"> contra la pobreza y </w:t>
      </w:r>
      <w:r w:rsidR="00DC5A6F" w:rsidRPr="00F06712">
        <w:rPr>
          <w:rFonts w:cs="Arial"/>
          <w:sz w:val="20"/>
          <w:szCs w:val="20"/>
          <w:lang w:val="es-ES_tradnl"/>
        </w:rPr>
        <w:t>la desigualdad</w:t>
      </w:r>
      <w:r w:rsidR="003F34C1" w:rsidRPr="00F06712">
        <w:rPr>
          <w:rFonts w:cs="Arial"/>
          <w:sz w:val="20"/>
          <w:szCs w:val="20"/>
          <w:lang w:val="es-ES_tradnl"/>
        </w:rPr>
        <w:t>.</w:t>
      </w:r>
      <w:r w:rsidR="00931362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Pr="00F06712">
        <w:rPr>
          <w:rFonts w:cs="Arial"/>
          <w:sz w:val="20"/>
          <w:szCs w:val="20"/>
          <w:lang w:val="es-ES_tradnl"/>
        </w:rPr>
        <w:t xml:space="preserve"> se </w:t>
      </w:r>
      <w:r w:rsidR="001219B0">
        <w:rPr>
          <w:rFonts w:cs="Arial"/>
          <w:sz w:val="20"/>
          <w:szCs w:val="20"/>
          <w:lang w:val="es-ES_tradnl"/>
        </w:rPr>
        <w:t>posicionan</w:t>
      </w:r>
      <w:r w:rsidRPr="00F06712">
        <w:rPr>
          <w:rFonts w:cs="Arial"/>
          <w:sz w:val="20"/>
          <w:szCs w:val="20"/>
          <w:lang w:val="es-ES_tradnl"/>
        </w:rPr>
        <w:t xml:space="preserve"> a </w:t>
      </w:r>
      <w:r w:rsidR="00DC5A6F" w:rsidRPr="00F06712">
        <w:rPr>
          <w:rFonts w:cs="Arial"/>
          <w:sz w:val="20"/>
          <w:szCs w:val="20"/>
          <w:lang w:val="es-ES_tradnl"/>
        </w:rPr>
        <w:t>favor</w:t>
      </w:r>
      <w:r w:rsidRPr="00F06712">
        <w:rPr>
          <w:rFonts w:cs="Arial"/>
          <w:sz w:val="20"/>
          <w:szCs w:val="20"/>
          <w:lang w:val="es-ES_tradnl"/>
        </w:rPr>
        <w:t xml:space="preserve"> del fortalecimiento de los mecanismos institucionales para asegurar la </w:t>
      </w:r>
      <w:r w:rsidR="00DC5A6F" w:rsidRPr="00F06712">
        <w:rPr>
          <w:rFonts w:cs="Arial"/>
          <w:sz w:val="20"/>
          <w:szCs w:val="20"/>
          <w:lang w:val="es-ES_tradnl"/>
        </w:rPr>
        <w:t>aplicación</w:t>
      </w:r>
      <w:r w:rsidRPr="00F06712">
        <w:rPr>
          <w:rFonts w:cs="Arial"/>
          <w:sz w:val="20"/>
          <w:szCs w:val="20"/>
          <w:lang w:val="es-ES_tradnl"/>
        </w:rPr>
        <w:t xml:space="preserve"> y </w:t>
      </w:r>
      <w:r w:rsidR="00DC5A6F" w:rsidRPr="00F06712">
        <w:rPr>
          <w:rFonts w:cs="Arial"/>
          <w:sz w:val="20"/>
          <w:szCs w:val="20"/>
          <w:lang w:val="es-ES_tradnl"/>
        </w:rPr>
        <w:t>supervisión</w:t>
      </w:r>
      <w:r w:rsidRPr="00F06712">
        <w:rPr>
          <w:rFonts w:cs="Arial"/>
          <w:sz w:val="20"/>
          <w:szCs w:val="20"/>
          <w:lang w:val="es-ES_tradnl"/>
        </w:rPr>
        <w:t xml:space="preserve"> de la coherencia </w:t>
      </w:r>
      <w:r w:rsidR="00DC5A6F" w:rsidRPr="00F06712">
        <w:rPr>
          <w:rFonts w:cs="Arial"/>
          <w:sz w:val="20"/>
          <w:szCs w:val="20"/>
          <w:lang w:val="es-ES_tradnl"/>
        </w:rPr>
        <w:t>política</w:t>
      </w:r>
      <w:r w:rsidRPr="00F06712">
        <w:rPr>
          <w:rFonts w:cs="Arial"/>
          <w:sz w:val="20"/>
          <w:szCs w:val="20"/>
          <w:lang w:val="es-ES_tradnl"/>
        </w:rPr>
        <w:t xml:space="preserve"> para el</w:t>
      </w:r>
      <w:r w:rsidR="00931362" w:rsidRPr="00F06712">
        <w:rPr>
          <w:rFonts w:cs="Arial"/>
          <w:sz w:val="20"/>
          <w:szCs w:val="20"/>
          <w:lang w:val="es-ES_tradnl"/>
        </w:rPr>
        <w:t xml:space="preserve">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Pr="00F06712">
        <w:rPr>
          <w:rFonts w:cs="Arial"/>
          <w:sz w:val="20"/>
          <w:szCs w:val="20"/>
          <w:lang w:val="es-ES_tradnl"/>
        </w:rPr>
        <w:t xml:space="preserve"> sostenible, </w:t>
      </w:r>
      <w:r w:rsidR="00DC5A6F" w:rsidRPr="00F06712">
        <w:rPr>
          <w:rFonts w:cs="Arial"/>
          <w:sz w:val="20"/>
          <w:szCs w:val="20"/>
          <w:lang w:val="es-ES_tradnl"/>
        </w:rPr>
        <w:t>contribuyendo</w:t>
      </w:r>
      <w:r w:rsidRPr="00F06712">
        <w:rPr>
          <w:rFonts w:cs="Arial"/>
          <w:sz w:val="20"/>
          <w:szCs w:val="20"/>
          <w:lang w:val="es-ES_tradnl"/>
        </w:rPr>
        <w:t xml:space="preserve"> </w:t>
      </w:r>
      <w:r w:rsidR="00DC5A6F" w:rsidRPr="00F06712">
        <w:rPr>
          <w:rFonts w:cs="Arial"/>
          <w:sz w:val="20"/>
          <w:szCs w:val="20"/>
          <w:lang w:val="es-ES_tradnl"/>
        </w:rPr>
        <w:t>así</w:t>
      </w:r>
      <w:r w:rsidRPr="00F06712">
        <w:rPr>
          <w:rFonts w:cs="Arial"/>
          <w:sz w:val="20"/>
          <w:szCs w:val="20"/>
          <w:lang w:val="es-ES_tradnl"/>
        </w:rPr>
        <w:t xml:space="preserve"> a una nueva </w:t>
      </w:r>
      <w:r w:rsidR="00DC5A6F" w:rsidRPr="00F06712">
        <w:rPr>
          <w:rFonts w:cs="Arial"/>
          <w:sz w:val="20"/>
          <w:szCs w:val="20"/>
          <w:lang w:val="es-ES_tradnl"/>
        </w:rPr>
        <w:t>gobernanza</w:t>
      </w:r>
      <w:r w:rsidRPr="00F06712">
        <w:rPr>
          <w:rFonts w:cs="Arial"/>
          <w:sz w:val="20"/>
          <w:szCs w:val="20"/>
          <w:lang w:val="es-ES_tradnl"/>
        </w:rPr>
        <w:t xml:space="preserve"> mundial</w:t>
      </w:r>
      <w:r w:rsidR="00931362" w:rsidRPr="00F06712">
        <w:rPr>
          <w:rFonts w:cs="Arial"/>
          <w:sz w:val="20"/>
          <w:szCs w:val="20"/>
          <w:lang w:val="es-ES_tradnl"/>
        </w:rPr>
        <w:t>;</w:t>
      </w:r>
    </w:p>
    <w:p w:rsidR="00A81780" w:rsidRPr="00F06712" w:rsidRDefault="007B35E5" w:rsidP="00A81780">
      <w:pPr>
        <w:pStyle w:val="NoSpacing"/>
        <w:spacing w:before="120" w:after="120"/>
        <w:jc w:val="both"/>
        <w:rPr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Pr="00F06712">
        <w:rPr>
          <w:sz w:val="20"/>
          <w:szCs w:val="20"/>
          <w:lang w:val="es-ES_tradnl"/>
        </w:rPr>
        <w:t xml:space="preserve"> insisten en la </w:t>
      </w:r>
      <w:r w:rsidR="00DC5A6F" w:rsidRPr="00F06712">
        <w:rPr>
          <w:sz w:val="20"/>
          <w:szCs w:val="20"/>
          <w:lang w:val="es-ES_tradnl"/>
        </w:rPr>
        <w:t>necesidad</w:t>
      </w:r>
      <w:r w:rsidRPr="00F06712">
        <w:rPr>
          <w:sz w:val="20"/>
          <w:szCs w:val="20"/>
          <w:lang w:val="es-ES_tradnl"/>
        </w:rPr>
        <w:t xml:space="preserve"> de instituir un </w:t>
      </w:r>
      <w:r w:rsidRPr="00F06712">
        <w:rPr>
          <w:b/>
          <w:sz w:val="20"/>
          <w:szCs w:val="20"/>
          <w:lang w:val="es-ES_tradnl"/>
        </w:rPr>
        <w:t xml:space="preserve">Nuevo marco de </w:t>
      </w:r>
      <w:r w:rsidR="00DC5A6F" w:rsidRPr="00F06712">
        <w:rPr>
          <w:b/>
          <w:sz w:val="20"/>
          <w:szCs w:val="20"/>
          <w:lang w:val="es-ES_tradnl"/>
        </w:rPr>
        <w:t>gobernanza</w:t>
      </w:r>
      <w:r w:rsidRPr="00F06712">
        <w:rPr>
          <w:b/>
          <w:sz w:val="20"/>
          <w:szCs w:val="20"/>
          <w:lang w:val="es-ES_tradnl"/>
        </w:rPr>
        <w:t xml:space="preserve"> </w:t>
      </w:r>
      <w:r w:rsidR="00DC5A6F" w:rsidRPr="00F06712">
        <w:rPr>
          <w:b/>
          <w:sz w:val="20"/>
          <w:szCs w:val="20"/>
          <w:lang w:val="es-ES_tradnl"/>
        </w:rPr>
        <w:t>mundial</w:t>
      </w:r>
      <w:r w:rsidRPr="00F06712">
        <w:rPr>
          <w:sz w:val="20"/>
          <w:szCs w:val="20"/>
          <w:lang w:val="es-ES_tradnl"/>
        </w:rPr>
        <w:t xml:space="preserve"> que se base en normas, en particular las normas de derechos humanos </w:t>
      </w:r>
      <w:r w:rsidR="00DC5A6F" w:rsidRPr="00F06712">
        <w:rPr>
          <w:sz w:val="20"/>
          <w:szCs w:val="20"/>
          <w:lang w:val="es-ES_tradnl"/>
        </w:rPr>
        <w:t>existentes</w:t>
      </w:r>
      <w:r w:rsidR="00A81780" w:rsidRPr="00F06712">
        <w:rPr>
          <w:sz w:val="20"/>
          <w:szCs w:val="20"/>
          <w:lang w:val="es-ES_tradnl"/>
        </w:rPr>
        <w:t xml:space="preserve"> (</w:t>
      </w:r>
      <w:r w:rsidR="00DC5A6F" w:rsidRPr="00F06712">
        <w:rPr>
          <w:sz w:val="20"/>
          <w:szCs w:val="20"/>
          <w:lang w:val="es-ES_tradnl"/>
        </w:rPr>
        <w:t>incluidas las laborales y de género</w:t>
      </w:r>
      <w:r w:rsidR="00A81780" w:rsidRPr="00F06712">
        <w:rPr>
          <w:sz w:val="20"/>
          <w:szCs w:val="20"/>
          <w:lang w:val="es-ES_tradnl"/>
        </w:rPr>
        <w:t>),</w:t>
      </w:r>
      <w:r w:rsidR="00DC5A6F" w:rsidRPr="00F06712">
        <w:rPr>
          <w:sz w:val="20"/>
          <w:szCs w:val="20"/>
          <w:lang w:val="es-ES_tradnl"/>
        </w:rPr>
        <w:t xml:space="preserve"> así como las normas medioambientales y las relativas a la eficacia del d</w:t>
      </w:r>
      <w:r w:rsidR="00D071C1" w:rsidRPr="00F06712">
        <w:rPr>
          <w:sz w:val="20"/>
          <w:szCs w:val="20"/>
          <w:lang w:val="es-ES_tradnl"/>
        </w:rPr>
        <w:t>esarrollo</w:t>
      </w:r>
      <w:r w:rsidR="00A81780" w:rsidRPr="00F06712">
        <w:rPr>
          <w:sz w:val="20"/>
          <w:szCs w:val="20"/>
          <w:lang w:val="es-ES_tradnl"/>
        </w:rPr>
        <w:t xml:space="preserve"> (</w:t>
      </w:r>
      <w:r w:rsidR="00DC5A6F" w:rsidRPr="00F06712">
        <w:rPr>
          <w:sz w:val="20"/>
          <w:szCs w:val="20"/>
          <w:lang w:val="es-ES_tradnl"/>
        </w:rPr>
        <w:t xml:space="preserve">principios de </w:t>
      </w:r>
      <w:r w:rsidR="001219B0">
        <w:rPr>
          <w:sz w:val="20"/>
          <w:szCs w:val="20"/>
          <w:lang w:val="es-ES_tradnl"/>
        </w:rPr>
        <w:t>Parí</w:t>
      </w:r>
      <w:r w:rsidR="00A81780" w:rsidRPr="00F06712">
        <w:rPr>
          <w:sz w:val="20"/>
          <w:szCs w:val="20"/>
          <w:lang w:val="es-ES_tradnl"/>
        </w:rPr>
        <w:t>s, Accra</w:t>
      </w:r>
      <w:r w:rsidR="00DC5A6F" w:rsidRPr="00F06712">
        <w:rPr>
          <w:sz w:val="20"/>
          <w:szCs w:val="20"/>
          <w:lang w:val="es-ES_tradnl"/>
        </w:rPr>
        <w:t xml:space="preserve"> y </w:t>
      </w:r>
      <w:r w:rsidR="00A81780" w:rsidRPr="00F06712">
        <w:rPr>
          <w:sz w:val="20"/>
          <w:szCs w:val="20"/>
          <w:lang w:val="es-ES_tradnl"/>
        </w:rPr>
        <w:t xml:space="preserve">Busan). </w:t>
      </w:r>
      <w:r w:rsidR="00DC5A6F" w:rsidRPr="00F06712">
        <w:rPr>
          <w:sz w:val="20"/>
          <w:szCs w:val="20"/>
          <w:lang w:val="es-ES_tradnl"/>
        </w:rPr>
        <w:t xml:space="preserve"> Ese marco debe contar con mecanismos de rendición de cuentas </w:t>
      </w:r>
      <w:r w:rsidR="00DC5A6F" w:rsidRPr="00F06712">
        <w:rPr>
          <w:sz w:val="20"/>
          <w:szCs w:val="20"/>
          <w:lang w:val="es-ES_tradnl"/>
        </w:rPr>
        <w:lastRenderedPageBreak/>
        <w:t>independientes y d</w:t>
      </w:r>
      <w:r w:rsidR="001219B0">
        <w:rPr>
          <w:sz w:val="20"/>
          <w:szCs w:val="20"/>
          <w:lang w:val="es-ES_tradnl"/>
        </w:rPr>
        <w:t xml:space="preserve">e obligado cumplimiento, que </w:t>
      </w:r>
      <w:r w:rsidR="00DC5A6F" w:rsidRPr="00F06712">
        <w:rPr>
          <w:sz w:val="20"/>
          <w:szCs w:val="20"/>
          <w:lang w:val="es-ES_tradnl"/>
        </w:rPr>
        <w:t>aseguren que los asociados de d</w:t>
      </w:r>
      <w:r w:rsidR="00D071C1" w:rsidRPr="00F06712">
        <w:rPr>
          <w:sz w:val="20"/>
          <w:szCs w:val="20"/>
          <w:lang w:val="es-ES_tradnl"/>
        </w:rPr>
        <w:t>esarrollo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DC5A6F" w:rsidRPr="00F06712">
        <w:rPr>
          <w:sz w:val="20"/>
          <w:szCs w:val="20"/>
          <w:lang w:val="es-ES_tradnl"/>
        </w:rPr>
        <w:t>cumplan sus compromisos</w:t>
      </w:r>
      <w:r w:rsidR="00A81780" w:rsidRPr="00F06712">
        <w:rPr>
          <w:sz w:val="20"/>
          <w:szCs w:val="20"/>
          <w:lang w:val="es-ES_tradnl"/>
        </w:rPr>
        <w:t xml:space="preserve">. </w:t>
      </w:r>
      <w:r w:rsidR="00DC5A6F" w:rsidRPr="00F06712">
        <w:rPr>
          <w:sz w:val="20"/>
          <w:szCs w:val="20"/>
          <w:lang w:val="es-ES_tradnl"/>
        </w:rPr>
        <w:t xml:space="preserve">Por lo tanto, los </w:t>
      </w:r>
      <w:r w:rsidR="00D071C1" w:rsidRPr="00F06712">
        <w:rPr>
          <w:sz w:val="20"/>
          <w:szCs w:val="20"/>
          <w:lang w:val="es-ES_tradnl"/>
        </w:rPr>
        <w:t>sindicatos</w:t>
      </w:r>
      <w:r w:rsidR="00A81780" w:rsidRPr="00F06712">
        <w:rPr>
          <w:sz w:val="20"/>
          <w:szCs w:val="20"/>
          <w:lang w:val="es-ES_tradnl"/>
        </w:rPr>
        <w:t xml:space="preserve"> </w:t>
      </w:r>
      <w:r w:rsidR="001219B0">
        <w:rPr>
          <w:sz w:val="20"/>
          <w:szCs w:val="20"/>
          <w:lang w:val="es-ES_tradnl"/>
        </w:rPr>
        <w:t>apoyará</w:t>
      </w:r>
      <w:r w:rsidR="00DC5A6F" w:rsidRPr="00F06712">
        <w:rPr>
          <w:sz w:val="20"/>
          <w:szCs w:val="20"/>
          <w:lang w:val="es-ES_tradnl"/>
        </w:rPr>
        <w:t xml:space="preserve">n la consolidación de los mecanismos y estructuras institucionales mundiales para lograr el cumplimiento y la supervisión del </w:t>
      </w:r>
      <w:r w:rsidR="00D071C1" w:rsidRPr="00F06712">
        <w:rPr>
          <w:sz w:val="20"/>
          <w:szCs w:val="20"/>
          <w:lang w:val="es-ES_tradnl"/>
        </w:rPr>
        <w:t>desarrollo</w:t>
      </w:r>
      <w:r w:rsidR="00DC5A6F" w:rsidRPr="00F06712">
        <w:rPr>
          <w:sz w:val="20"/>
          <w:szCs w:val="20"/>
          <w:lang w:val="es-ES_tradnl"/>
        </w:rPr>
        <w:t xml:space="preserve"> sostenible</w:t>
      </w:r>
      <w:r w:rsidR="00A81780" w:rsidRPr="00F06712">
        <w:rPr>
          <w:sz w:val="20"/>
          <w:szCs w:val="20"/>
          <w:lang w:val="es-ES_tradnl"/>
        </w:rPr>
        <w:t>.</w:t>
      </w:r>
    </w:p>
    <w:p w:rsidR="00E631CE" w:rsidRPr="00F06712" w:rsidRDefault="00DC5A6F" w:rsidP="00DD33CA">
      <w:pPr>
        <w:spacing w:before="120" w:after="120" w:line="240" w:lineRule="auto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A81780" w:rsidRPr="00F06712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respaldan los </w:t>
      </w:r>
      <w:r w:rsidRPr="00F06712">
        <w:rPr>
          <w:rFonts w:cs="Arial"/>
          <w:b/>
          <w:sz w:val="20"/>
          <w:szCs w:val="20"/>
          <w:lang w:val="es-ES_tradnl"/>
        </w:rPr>
        <w:t xml:space="preserve">diálogos de </w:t>
      </w:r>
      <w:r w:rsidR="004C2F08" w:rsidRPr="00F06712">
        <w:rPr>
          <w:rFonts w:cs="Arial"/>
          <w:b/>
          <w:sz w:val="20"/>
          <w:szCs w:val="20"/>
          <w:lang w:val="es-ES_tradnl"/>
        </w:rPr>
        <w:t>política</w:t>
      </w:r>
      <w:r w:rsidRPr="00F06712">
        <w:rPr>
          <w:rFonts w:cs="Arial"/>
          <w:b/>
          <w:sz w:val="20"/>
          <w:szCs w:val="20"/>
          <w:lang w:val="es-ES_tradnl"/>
        </w:rPr>
        <w:t xml:space="preserve"> con la </w:t>
      </w:r>
      <w:r w:rsidR="004C2F08" w:rsidRPr="00F06712">
        <w:rPr>
          <w:rFonts w:cs="Arial"/>
          <w:b/>
          <w:sz w:val="20"/>
          <w:szCs w:val="20"/>
          <w:lang w:val="es-ES_tradnl"/>
        </w:rPr>
        <w:t>participación</w:t>
      </w:r>
      <w:r w:rsidRPr="00F06712">
        <w:rPr>
          <w:rFonts w:cs="Arial"/>
          <w:b/>
          <w:sz w:val="20"/>
          <w:szCs w:val="20"/>
          <w:lang w:val="es-ES_tradnl"/>
        </w:rPr>
        <w:t xml:space="preserve"> de </w:t>
      </w:r>
      <w:r w:rsidR="004C2F08" w:rsidRPr="00F06712">
        <w:rPr>
          <w:rFonts w:cs="Arial"/>
          <w:b/>
          <w:sz w:val="20"/>
          <w:szCs w:val="20"/>
          <w:lang w:val="es-ES_tradnl"/>
        </w:rPr>
        <w:t>múltiples</w:t>
      </w:r>
      <w:r w:rsidRPr="00F06712">
        <w:rPr>
          <w:rFonts w:cs="Arial"/>
          <w:b/>
          <w:sz w:val="20"/>
          <w:szCs w:val="20"/>
          <w:lang w:val="es-ES_tradnl"/>
        </w:rPr>
        <w:t xml:space="preserve"> </w:t>
      </w:r>
      <w:r w:rsidR="004C2F08" w:rsidRPr="00F06712">
        <w:rPr>
          <w:rFonts w:cs="Arial"/>
          <w:b/>
          <w:sz w:val="20"/>
          <w:szCs w:val="20"/>
          <w:lang w:val="es-ES_tradnl"/>
        </w:rPr>
        <w:t>interesados</w:t>
      </w:r>
      <w:r w:rsidRPr="00F06712">
        <w:rPr>
          <w:rFonts w:cs="Arial"/>
          <w:sz w:val="20"/>
          <w:szCs w:val="20"/>
          <w:lang w:val="es-ES_tradnl"/>
        </w:rPr>
        <w:t xml:space="preserve"> en el que </w:t>
      </w:r>
      <w:r w:rsidR="004C2F08" w:rsidRPr="00F06712">
        <w:rPr>
          <w:rFonts w:cs="Arial"/>
          <w:sz w:val="20"/>
          <w:szCs w:val="20"/>
          <w:lang w:val="es-ES_tradnl"/>
        </w:rPr>
        <w:t>participen</w:t>
      </w:r>
      <w:r w:rsidRPr="00F06712">
        <w:rPr>
          <w:rFonts w:cs="Arial"/>
          <w:sz w:val="20"/>
          <w:szCs w:val="20"/>
          <w:lang w:val="es-ES_tradnl"/>
        </w:rPr>
        <w:t xml:space="preserve"> las </w:t>
      </w:r>
      <w:r w:rsidR="004C2F08" w:rsidRPr="00F06712">
        <w:rPr>
          <w:rFonts w:cs="Arial"/>
          <w:sz w:val="20"/>
          <w:szCs w:val="20"/>
          <w:lang w:val="es-ES_tradnl"/>
        </w:rPr>
        <w:t>Organizaciones</w:t>
      </w:r>
      <w:r w:rsidRPr="00F06712">
        <w:rPr>
          <w:rFonts w:cs="Arial"/>
          <w:sz w:val="20"/>
          <w:szCs w:val="20"/>
          <w:lang w:val="es-ES_tradnl"/>
        </w:rPr>
        <w:t xml:space="preserve"> de la Sociedad Civil</w:t>
      </w:r>
      <w:r w:rsidR="00E631CE" w:rsidRPr="00F06712">
        <w:rPr>
          <w:rFonts w:cs="Arial"/>
          <w:sz w:val="20"/>
          <w:szCs w:val="20"/>
          <w:lang w:val="es-ES_tradnl"/>
        </w:rPr>
        <w:t xml:space="preserve"> (</w:t>
      </w:r>
      <w:r w:rsidRPr="00F06712">
        <w:rPr>
          <w:rFonts w:cs="Arial"/>
          <w:sz w:val="20"/>
          <w:szCs w:val="20"/>
          <w:lang w:val="es-ES_tradnl"/>
        </w:rPr>
        <w:t>OSC</w:t>
      </w:r>
      <w:r w:rsidR="00E631CE" w:rsidRPr="00F06712">
        <w:rPr>
          <w:rFonts w:cs="Arial"/>
          <w:sz w:val="20"/>
          <w:szCs w:val="20"/>
          <w:lang w:val="es-ES_tradnl"/>
        </w:rPr>
        <w:t xml:space="preserve">). </w:t>
      </w:r>
      <w:r w:rsidRPr="00F06712">
        <w:rPr>
          <w:rFonts w:cs="Arial"/>
          <w:sz w:val="20"/>
          <w:szCs w:val="20"/>
          <w:lang w:val="es-ES_tradnl"/>
        </w:rPr>
        <w:t xml:space="preserve"> Solo mediante un compromiso const</w:t>
      </w:r>
      <w:r w:rsidR="004C2F08" w:rsidRPr="00F06712">
        <w:rPr>
          <w:rFonts w:cs="Arial"/>
          <w:sz w:val="20"/>
          <w:szCs w:val="20"/>
          <w:lang w:val="es-ES_tradnl"/>
        </w:rPr>
        <w:t>ante</w:t>
      </w:r>
      <w:r w:rsidRPr="00F06712">
        <w:rPr>
          <w:rFonts w:cs="Arial"/>
          <w:sz w:val="20"/>
          <w:szCs w:val="20"/>
          <w:lang w:val="es-ES_tradnl"/>
        </w:rPr>
        <w:t xml:space="preserve"> entre </w:t>
      </w:r>
      <w:r w:rsidR="004C2F08" w:rsidRPr="00F06712">
        <w:rPr>
          <w:rFonts w:cs="Arial"/>
          <w:sz w:val="20"/>
          <w:szCs w:val="20"/>
          <w:lang w:val="es-ES_tradnl"/>
        </w:rPr>
        <w:t>los</w:t>
      </w:r>
      <w:r w:rsidRPr="00F06712">
        <w:rPr>
          <w:rFonts w:cs="Arial"/>
          <w:sz w:val="20"/>
          <w:szCs w:val="20"/>
          <w:lang w:val="es-ES_tradnl"/>
        </w:rPr>
        <w:t xml:space="preserve"> diferentes </w:t>
      </w:r>
      <w:r w:rsidR="004C2F08" w:rsidRPr="00F06712">
        <w:rPr>
          <w:rFonts w:cs="Arial"/>
          <w:sz w:val="20"/>
          <w:szCs w:val="20"/>
          <w:lang w:val="es-ES_tradnl"/>
        </w:rPr>
        <w:t>actores</w:t>
      </w:r>
      <w:r w:rsidRPr="00F06712">
        <w:rPr>
          <w:rFonts w:cs="Arial"/>
          <w:sz w:val="20"/>
          <w:szCs w:val="20"/>
          <w:lang w:val="es-ES_tradnl"/>
        </w:rPr>
        <w:t xml:space="preserve"> como los gobiernos, los par</w:t>
      </w:r>
      <w:r w:rsidR="004C2F08" w:rsidRPr="00F06712">
        <w:rPr>
          <w:rFonts w:cs="Arial"/>
          <w:sz w:val="20"/>
          <w:szCs w:val="20"/>
          <w:lang w:val="es-ES_tradnl"/>
        </w:rPr>
        <w:t>lamento</w:t>
      </w:r>
      <w:r w:rsidRPr="00F06712">
        <w:rPr>
          <w:rFonts w:cs="Arial"/>
          <w:sz w:val="20"/>
          <w:szCs w:val="20"/>
          <w:lang w:val="es-ES_tradnl"/>
        </w:rPr>
        <w:t xml:space="preserve">s, las </w:t>
      </w:r>
      <w:r w:rsidR="004C2F08" w:rsidRPr="00F06712">
        <w:rPr>
          <w:rFonts w:cs="Arial"/>
          <w:sz w:val="20"/>
          <w:szCs w:val="20"/>
          <w:lang w:val="es-ES_tradnl"/>
        </w:rPr>
        <w:t>autoridades</w:t>
      </w:r>
      <w:r w:rsidRPr="00F06712">
        <w:rPr>
          <w:rFonts w:cs="Arial"/>
          <w:sz w:val="20"/>
          <w:szCs w:val="20"/>
          <w:lang w:val="es-ES_tradnl"/>
        </w:rPr>
        <w:t xml:space="preserve"> locales</w:t>
      </w:r>
      <w:r w:rsidR="00E631CE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 xml:space="preserve">la sociedad civil, el sector </w:t>
      </w:r>
      <w:r w:rsidR="004C2F08" w:rsidRPr="00F06712">
        <w:rPr>
          <w:rFonts w:cs="Arial"/>
          <w:sz w:val="20"/>
          <w:szCs w:val="20"/>
          <w:lang w:val="es-ES_tradnl"/>
        </w:rPr>
        <w:t>privado</w:t>
      </w:r>
      <w:r w:rsidRPr="00F06712">
        <w:rPr>
          <w:rFonts w:cs="Arial"/>
          <w:sz w:val="20"/>
          <w:szCs w:val="20"/>
          <w:lang w:val="es-ES_tradnl"/>
        </w:rPr>
        <w:t>, los s</w:t>
      </w:r>
      <w:r w:rsidR="00D071C1" w:rsidRPr="00F06712">
        <w:rPr>
          <w:rFonts w:cs="Arial"/>
          <w:sz w:val="20"/>
          <w:szCs w:val="20"/>
          <w:lang w:val="es-ES_tradnl"/>
        </w:rPr>
        <w:t>indicatos</w:t>
      </w:r>
      <w:r w:rsidR="00E631CE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 xml:space="preserve">la comunidad universitaria </w:t>
      </w:r>
      <w:r w:rsidR="004C2F08" w:rsidRPr="00F06712">
        <w:rPr>
          <w:rFonts w:cs="Arial"/>
          <w:sz w:val="20"/>
          <w:szCs w:val="20"/>
          <w:lang w:val="es-ES_tradnl"/>
        </w:rPr>
        <w:t>será</w:t>
      </w:r>
      <w:r w:rsidRPr="00F06712">
        <w:rPr>
          <w:rFonts w:cs="Arial"/>
          <w:sz w:val="20"/>
          <w:szCs w:val="20"/>
          <w:lang w:val="es-ES_tradnl"/>
        </w:rPr>
        <w:t xml:space="preserve"> posible conseguir un proceso de </w:t>
      </w:r>
      <w:r w:rsidR="004C2F08" w:rsidRPr="00F06712">
        <w:rPr>
          <w:rFonts w:cs="Arial"/>
          <w:sz w:val="20"/>
          <w:szCs w:val="20"/>
          <w:lang w:val="es-ES_tradnl"/>
        </w:rPr>
        <w:t>desarrollo</w:t>
      </w:r>
      <w:r w:rsidRPr="00F06712">
        <w:rPr>
          <w:rFonts w:cs="Arial"/>
          <w:sz w:val="20"/>
          <w:szCs w:val="20"/>
          <w:lang w:val="es-ES_tradnl"/>
        </w:rPr>
        <w:t xml:space="preserve"> incluyente y eficaz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  <w:r w:rsidRPr="00F06712">
        <w:rPr>
          <w:rFonts w:cs="Arial"/>
          <w:sz w:val="20"/>
          <w:szCs w:val="20"/>
          <w:lang w:val="es-ES_tradnl"/>
        </w:rPr>
        <w:t xml:space="preserve">Este enfoque permite </w:t>
      </w:r>
      <w:r w:rsidR="004C2F08" w:rsidRPr="00F06712">
        <w:rPr>
          <w:rFonts w:cs="Arial"/>
          <w:sz w:val="20"/>
          <w:szCs w:val="20"/>
          <w:lang w:val="es-ES_tradnl"/>
        </w:rPr>
        <w:t>aumentar</w:t>
      </w:r>
      <w:r w:rsidRPr="00F06712">
        <w:rPr>
          <w:rFonts w:cs="Arial"/>
          <w:sz w:val="20"/>
          <w:szCs w:val="20"/>
          <w:lang w:val="es-ES_tradnl"/>
        </w:rPr>
        <w:t xml:space="preserve"> la responsabilidad </w:t>
      </w:r>
      <w:r w:rsidR="004C2F08" w:rsidRPr="00F06712">
        <w:rPr>
          <w:rFonts w:cs="Arial"/>
          <w:sz w:val="20"/>
          <w:szCs w:val="20"/>
          <w:lang w:val="es-ES_tradnl"/>
        </w:rPr>
        <w:t>general</w:t>
      </w:r>
      <w:r w:rsidRPr="00F06712">
        <w:rPr>
          <w:rFonts w:cs="Arial"/>
          <w:sz w:val="20"/>
          <w:szCs w:val="20"/>
          <w:lang w:val="es-ES_tradnl"/>
        </w:rPr>
        <w:t xml:space="preserve">  y apoyar la </w:t>
      </w:r>
      <w:r w:rsidR="004C2F08" w:rsidRPr="00F06712">
        <w:rPr>
          <w:rFonts w:cs="Arial"/>
          <w:sz w:val="20"/>
          <w:szCs w:val="20"/>
          <w:lang w:val="es-ES_tradnl"/>
        </w:rPr>
        <w:t>apropiación</w:t>
      </w:r>
      <w:r w:rsidRPr="00F06712">
        <w:rPr>
          <w:rFonts w:cs="Arial"/>
          <w:sz w:val="20"/>
          <w:szCs w:val="20"/>
          <w:lang w:val="es-ES_tradnl"/>
        </w:rPr>
        <w:t xml:space="preserve"> democrática de las políticas de </w:t>
      </w:r>
      <w:r w:rsidR="004C2F08" w:rsidRPr="00F06712">
        <w:rPr>
          <w:rFonts w:cs="Arial"/>
          <w:sz w:val="20"/>
          <w:szCs w:val="20"/>
          <w:lang w:val="es-ES_tradnl"/>
        </w:rPr>
        <w:t>desarrollo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</w:p>
    <w:p w:rsidR="004C2F08" w:rsidRPr="00F06712" w:rsidRDefault="00DC5A6F" w:rsidP="004C2F08">
      <w:pPr>
        <w:tabs>
          <w:tab w:val="left" w:pos="1455"/>
        </w:tabs>
        <w:spacing w:before="120" w:after="120" w:line="240" w:lineRule="auto"/>
        <w:jc w:val="both"/>
        <w:rPr>
          <w:rFonts w:cs="Arial"/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 xml:space="preserve">Se reconoce </w:t>
      </w:r>
      <w:r w:rsidR="004C2F08" w:rsidRPr="00F06712">
        <w:rPr>
          <w:rFonts w:cs="Arial"/>
          <w:sz w:val="20"/>
          <w:szCs w:val="20"/>
          <w:lang w:val="es-ES_tradnl"/>
        </w:rPr>
        <w:t>la contribución que pueden aportar los</w:t>
      </w:r>
      <w:r w:rsidR="004C2F08" w:rsidRPr="00F06712">
        <w:rPr>
          <w:rFonts w:cs="Arial"/>
          <w:b/>
          <w:sz w:val="20"/>
          <w:szCs w:val="20"/>
          <w:lang w:val="es-ES_tradnl"/>
        </w:rPr>
        <w:t xml:space="preserve"> </w:t>
      </w:r>
      <w:r w:rsidRPr="00F06712">
        <w:rPr>
          <w:rFonts w:cs="Arial"/>
          <w:b/>
          <w:sz w:val="20"/>
          <w:szCs w:val="20"/>
          <w:lang w:val="es-ES_tradnl"/>
        </w:rPr>
        <w:t>actores del sector privado</w:t>
      </w:r>
      <w:r w:rsidR="001219B0">
        <w:rPr>
          <w:rFonts w:cs="Arial"/>
          <w:sz w:val="20"/>
          <w:szCs w:val="20"/>
          <w:lang w:val="es-ES_tradnl"/>
        </w:rPr>
        <w:t xml:space="preserve"> </w:t>
      </w:r>
      <w:r w:rsidRPr="00F06712">
        <w:rPr>
          <w:rFonts w:cs="Arial"/>
          <w:sz w:val="20"/>
          <w:szCs w:val="20"/>
          <w:lang w:val="es-ES_tradnl"/>
        </w:rPr>
        <w:t xml:space="preserve">al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Pr="00F06712">
        <w:rPr>
          <w:rFonts w:cs="Arial"/>
          <w:sz w:val="20"/>
          <w:szCs w:val="20"/>
          <w:lang w:val="es-ES_tradnl"/>
        </w:rPr>
        <w:t xml:space="preserve"> sostenible</w:t>
      </w:r>
      <w:r w:rsidR="00E631CE" w:rsidRPr="00F06712">
        <w:rPr>
          <w:rFonts w:cs="Arial"/>
          <w:sz w:val="20"/>
          <w:szCs w:val="20"/>
          <w:lang w:val="es-ES_tradnl"/>
        </w:rPr>
        <w:t xml:space="preserve">, </w:t>
      </w:r>
      <w:r w:rsidRPr="00F06712">
        <w:rPr>
          <w:rFonts w:cs="Arial"/>
          <w:sz w:val="20"/>
          <w:szCs w:val="20"/>
          <w:lang w:val="es-ES_tradnl"/>
        </w:rPr>
        <w:t xml:space="preserve">en términos de creación de empleo, mejora de los salarios </w:t>
      </w:r>
      <w:r w:rsidR="004C2F08" w:rsidRPr="00F06712">
        <w:rPr>
          <w:rFonts w:cs="Arial"/>
          <w:sz w:val="20"/>
          <w:szCs w:val="20"/>
          <w:lang w:val="es-ES_tradnl"/>
        </w:rPr>
        <w:t>vitales y la transferencia</w:t>
      </w:r>
      <w:r w:rsidRPr="00F06712">
        <w:rPr>
          <w:rFonts w:cs="Arial"/>
          <w:sz w:val="20"/>
          <w:szCs w:val="20"/>
          <w:lang w:val="es-ES_tradnl"/>
        </w:rPr>
        <w:t xml:space="preserve"> de tecnología</w:t>
      </w:r>
      <w:r w:rsidR="004C2F08" w:rsidRPr="00F06712">
        <w:rPr>
          <w:rFonts w:cs="Arial"/>
          <w:sz w:val="20"/>
          <w:szCs w:val="20"/>
          <w:lang w:val="es-ES_tradnl"/>
        </w:rPr>
        <w:t>.</w:t>
      </w:r>
      <w:r w:rsidR="00E631CE" w:rsidRPr="00F06712">
        <w:rPr>
          <w:rFonts w:cs="Arial"/>
          <w:sz w:val="20"/>
          <w:szCs w:val="20"/>
          <w:lang w:val="es-ES_tradnl"/>
        </w:rPr>
        <w:t xml:space="preserve"> </w:t>
      </w:r>
      <w:r w:rsidR="004C2F08" w:rsidRPr="00F06712">
        <w:rPr>
          <w:rFonts w:cs="Arial"/>
          <w:sz w:val="20"/>
          <w:szCs w:val="20"/>
          <w:lang w:val="es-ES_tradnl"/>
        </w:rPr>
        <w:t xml:space="preserve">Sin embargo, además de la defensa de los intereses de las empresas, los actores del sector privado deben respetar las normas pertinentes de la </w:t>
      </w:r>
      <w:r w:rsidR="00D071C1" w:rsidRPr="00F06712">
        <w:rPr>
          <w:rFonts w:cs="Arial"/>
          <w:sz w:val="20"/>
          <w:szCs w:val="20"/>
          <w:lang w:val="es-ES_tradnl"/>
        </w:rPr>
        <w:t>OIT</w:t>
      </w:r>
      <w:r w:rsidR="00E631CE" w:rsidRPr="00F06712">
        <w:rPr>
          <w:rFonts w:cs="Arial"/>
          <w:sz w:val="20"/>
          <w:szCs w:val="20"/>
          <w:lang w:val="es-ES_tradnl"/>
        </w:rPr>
        <w:t xml:space="preserve">, </w:t>
      </w:r>
      <w:r w:rsidR="004C2F08" w:rsidRPr="00F06712">
        <w:rPr>
          <w:rFonts w:cs="Arial"/>
          <w:sz w:val="20"/>
          <w:szCs w:val="20"/>
          <w:lang w:val="es-ES_tradnl"/>
        </w:rPr>
        <w:t xml:space="preserve">las </w:t>
      </w:r>
      <w:r w:rsidR="00D071C1" w:rsidRPr="00F06712">
        <w:rPr>
          <w:rFonts w:cs="Arial"/>
          <w:sz w:val="20"/>
          <w:szCs w:val="20"/>
          <w:lang w:val="es-ES_tradnl"/>
        </w:rPr>
        <w:t>Naciones Unidas y la OCDE</w:t>
      </w:r>
      <w:r w:rsidR="00E631CE" w:rsidRPr="00F06712">
        <w:rPr>
          <w:rFonts w:cs="Arial"/>
          <w:sz w:val="20"/>
          <w:szCs w:val="20"/>
          <w:lang w:val="es-ES_tradnl"/>
        </w:rPr>
        <w:t xml:space="preserve">. </w:t>
      </w:r>
      <w:r w:rsidR="004C2F08" w:rsidRPr="00F06712">
        <w:rPr>
          <w:rFonts w:cs="Arial"/>
          <w:sz w:val="20"/>
          <w:szCs w:val="20"/>
          <w:lang w:val="es-ES_tradnl"/>
        </w:rPr>
        <w:t xml:space="preserve"> La transparencia, la rendición de cuentas y el respeto de los principios de la eficacia del </w:t>
      </w:r>
      <w:r w:rsidR="003058CF" w:rsidRPr="00F06712">
        <w:rPr>
          <w:rFonts w:cs="Arial"/>
          <w:sz w:val="20"/>
          <w:szCs w:val="20"/>
          <w:lang w:val="es-ES_tradnl"/>
        </w:rPr>
        <w:t xml:space="preserve">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3058CF" w:rsidRPr="00F06712">
        <w:rPr>
          <w:rFonts w:cs="Arial"/>
          <w:sz w:val="20"/>
          <w:szCs w:val="20"/>
          <w:lang w:val="es-ES_tradnl"/>
        </w:rPr>
        <w:t xml:space="preserve"> </w:t>
      </w:r>
      <w:r w:rsidR="004C2F08" w:rsidRPr="00F06712">
        <w:rPr>
          <w:rFonts w:cs="Arial"/>
          <w:sz w:val="20"/>
          <w:szCs w:val="20"/>
          <w:lang w:val="es-ES_tradnl"/>
        </w:rPr>
        <w:t xml:space="preserve">deben ser también el eje central del compromiso del sector privado con el </w:t>
      </w:r>
      <w:r w:rsidR="00E631CE" w:rsidRPr="00F06712">
        <w:rPr>
          <w:rFonts w:cs="Arial"/>
          <w:sz w:val="20"/>
          <w:szCs w:val="20"/>
          <w:lang w:val="es-ES_tradnl"/>
        </w:rPr>
        <w:t xml:space="preserve"> </w:t>
      </w:r>
      <w:r w:rsidR="00D071C1" w:rsidRPr="00F06712">
        <w:rPr>
          <w:rFonts w:cs="Arial"/>
          <w:sz w:val="20"/>
          <w:szCs w:val="20"/>
          <w:lang w:val="es-ES_tradnl"/>
        </w:rPr>
        <w:t>desarrollo</w:t>
      </w:r>
      <w:r w:rsidR="001219B0">
        <w:rPr>
          <w:rFonts w:cs="Arial"/>
          <w:sz w:val="20"/>
          <w:szCs w:val="20"/>
          <w:lang w:val="es-ES_tradnl"/>
        </w:rPr>
        <w:t>, haciendo</w:t>
      </w:r>
      <w:r w:rsidR="004C2F08" w:rsidRPr="00F06712">
        <w:rPr>
          <w:rFonts w:cs="Arial"/>
          <w:sz w:val="20"/>
          <w:szCs w:val="20"/>
          <w:lang w:val="es-ES_tradnl"/>
        </w:rPr>
        <w:t xml:space="preserve"> especial hincapié </w:t>
      </w:r>
      <w:r w:rsidR="00F06712" w:rsidRPr="00F06712">
        <w:rPr>
          <w:rFonts w:cs="Arial"/>
          <w:sz w:val="20"/>
          <w:szCs w:val="20"/>
          <w:lang w:val="es-ES_tradnl"/>
        </w:rPr>
        <w:t>en</w:t>
      </w:r>
      <w:r w:rsidR="004C2F08" w:rsidRPr="00F06712">
        <w:rPr>
          <w:rFonts w:cs="Arial"/>
          <w:sz w:val="20"/>
          <w:szCs w:val="20"/>
          <w:lang w:val="es-ES_tradnl"/>
        </w:rPr>
        <w:t xml:space="preserve"> el apoyo al sector privado y </w:t>
      </w:r>
      <w:r w:rsidR="001219B0">
        <w:rPr>
          <w:rFonts w:cs="Arial"/>
          <w:sz w:val="20"/>
          <w:szCs w:val="20"/>
          <w:lang w:val="es-ES_tradnl"/>
        </w:rPr>
        <w:t xml:space="preserve">a </w:t>
      </w:r>
      <w:r w:rsidR="004C2F08" w:rsidRPr="00F06712">
        <w:rPr>
          <w:rFonts w:cs="Arial"/>
          <w:sz w:val="20"/>
          <w:szCs w:val="20"/>
          <w:lang w:val="es-ES_tradnl"/>
        </w:rPr>
        <w:t>las entidades de la economía social locales</w:t>
      </w:r>
      <w:r w:rsidR="00E631CE" w:rsidRPr="00F06712">
        <w:rPr>
          <w:rFonts w:cs="Arial"/>
          <w:sz w:val="20"/>
          <w:szCs w:val="20"/>
          <w:lang w:val="es-ES_tradnl"/>
        </w:rPr>
        <w:t>.</w:t>
      </w:r>
    </w:p>
    <w:p w:rsidR="004C2F08" w:rsidRPr="00F06712" w:rsidRDefault="004C2F08" w:rsidP="004C2F08">
      <w:pPr>
        <w:tabs>
          <w:tab w:val="left" w:pos="1455"/>
        </w:tabs>
        <w:spacing w:before="120" w:after="12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2E39CA" w:rsidRPr="00F06712" w:rsidRDefault="004C2F08" w:rsidP="004C2F08">
      <w:pPr>
        <w:tabs>
          <w:tab w:val="left" w:pos="1455"/>
        </w:tabs>
        <w:spacing w:before="120" w:after="120" w:line="240" w:lineRule="auto"/>
        <w:jc w:val="both"/>
        <w:rPr>
          <w:sz w:val="20"/>
          <w:szCs w:val="20"/>
          <w:lang w:val="es-ES_tradnl"/>
        </w:rPr>
      </w:pPr>
      <w:r w:rsidRPr="00F06712">
        <w:rPr>
          <w:rFonts w:cs="Arial"/>
          <w:sz w:val="20"/>
          <w:szCs w:val="20"/>
          <w:lang w:val="es-ES_tradnl"/>
        </w:rPr>
        <w:t>Nuevas formas de c</w:t>
      </w:r>
      <w:r w:rsidRPr="00F06712">
        <w:rPr>
          <w:sz w:val="20"/>
          <w:szCs w:val="20"/>
          <w:lang w:val="es-ES_tradnl"/>
        </w:rPr>
        <w:t>ooperación están apareciendo, protagonizadas por los países emergentes y los países de ingresos medios</w:t>
      </w:r>
      <w:r w:rsidR="00B96B63" w:rsidRPr="00F06712">
        <w:rPr>
          <w:sz w:val="20"/>
          <w:szCs w:val="20"/>
          <w:lang w:val="es-ES_tradnl"/>
        </w:rPr>
        <w:t xml:space="preserve">. </w:t>
      </w:r>
      <w:r w:rsidRPr="00F06712">
        <w:rPr>
          <w:sz w:val="20"/>
          <w:szCs w:val="20"/>
          <w:lang w:val="es-ES_tradnl"/>
        </w:rPr>
        <w:t xml:space="preserve"> Los procesos de </w:t>
      </w:r>
      <w:r w:rsidRPr="00F06712">
        <w:rPr>
          <w:b/>
          <w:sz w:val="20"/>
          <w:szCs w:val="20"/>
          <w:lang w:val="es-ES_tradnl"/>
        </w:rPr>
        <w:t>cooperación Sur-Sur</w:t>
      </w:r>
      <w:r w:rsidR="002E39CA" w:rsidRPr="00F06712">
        <w:rPr>
          <w:sz w:val="20"/>
          <w:szCs w:val="20"/>
          <w:lang w:val="es-ES_tradnl"/>
        </w:rPr>
        <w:t xml:space="preserve"> </w:t>
      </w:r>
      <w:r w:rsidRPr="00F06712">
        <w:rPr>
          <w:sz w:val="20"/>
          <w:szCs w:val="20"/>
          <w:lang w:val="es-ES_tradnl"/>
        </w:rPr>
        <w:t xml:space="preserve">desempeñan una función importante para reforzar los lazos entre los </w:t>
      </w:r>
      <w:r w:rsidR="00D071C1" w:rsidRPr="00F06712">
        <w:rPr>
          <w:sz w:val="20"/>
          <w:szCs w:val="20"/>
          <w:lang w:val="es-ES_tradnl"/>
        </w:rPr>
        <w:t>países</w:t>
      </w:r>
      <w:r w:rsidRPr="00F06712">
        <w:rPr>
          <w:sz w:val="20"/>
          <w:szCs w:val="20"/>
          <w:lang w:val="es-ES_tradnl"/>
        </w:rPr>
        <w:t xml:space="preserve"> del sur y para equilibrar la representación del Sur en los foros </w:t>
      </w:r>
      <w:r w:rsidR="003461CB" w:rsidRPr="00F06712">
        <w:rPr>
          <w:sz w:val="20"/>
          <w:szCs w:val="20"/>
          <w:lang w:val="es-ES_tradnl"/>
        </w:rPr>
        <w:t xml:space="preserve"> multilateral</w:t>
      </w:r>
      <w:r w:rsidRPr="00F06712">
        <w:rPr>
          <w:sz w:val="20"/>
          <w:szCs w:val="20"/>
          <w:lang w:val="es-ES_tradnl"/>
        </w:rPr>
        <w:t>es</w:t>
      </w:r>
      <w:r w:rsidR="00B96B63" w:rsidRPr="00F06712">
        <w:rPr>
          <w:sz w:val="20"/>
          <w:szCs w:val="20"/>
          <w:lang w:val="es-ES_tradnl"/>
        </w:rPr>
        <w:t xml:space="preserve">. </w:t>
      </w:r>
      <w:r w:rsidRPr="00F06712">
        <w:rPr>
          <w:sz w:val="20"/>
          <w:szCs w:val="20"/>
          <w:lang w:val="es-ES_tradnl"/>
        </w:rPr>
        <w:t>Sin embargo, los s</w:t>
      </w:r>
      <w:r w:rsidR="00D071C1" w:rsidRPr="00F06712">
        <w:rPr>
          <w:sz w:val="20"/>
          <w:szCs w:val="20"/>
          <w:lang w:val="es-ES_tradnl"/>
        </w:rPr>
        <w:t>indicatos</w:t>
      </w:r>
      <w:r w:rsidR="00B96B63" w:rsidRPr="00F06712">
        <w:rPr>
          <w:sz w:val="20"/>
          <w:szCs w:val="20"/>
          <w:lang w:val="es-ES_tradnl"/>
        </w:rPr>
        <w:t xml:space="preserve"> </w:t>
      </w:r>
      <w:r w:rsidR="003461CB" w:rsidRPr="00F06712">
        <w:rPr>
          <w:sz w:val="20"/>
          <w:szCs w:val="20"/>
          <w:lang w:val="es-ES_tradnl"/>
        </w:rPr>
        <w:t>consider</w:t>
      </w:r>
      <w:r w:rsidRPr="00F06712">
        <w:rPr>
          <w:sz w:val="20"/>
          <w:szCs w:val="20"/>
          <w:lang w:val="es-ES_tradnl"/>
        </w:rPr>
        <w:t>an que es fundamental que los objetivos y las modalidades de la cooperación Sur-Sur sean reglamentados mediante acuerdos y normas reconocidas internacionalmente</w:t>
      </w:r>
      <w:r w:rsidR="002E39CA" w:rsidRPr="00F06712">
        <w:rPr>
          <w:sz w:val="20"/>
          <w:szCs w:val="20"/>
          <w:lang w:val="es-ES_tradnl"/>
        </w:rPr>
        <w:t>.</w:t>
      </w:r>
    </w:p>
    <w:p w:rsidR="00814421" w:rsidRPr="00F06712" w:rsidRDefault="00814421" w:rsidP="00CC4E92">
      <w:pPr>
        <w:pStyle w:val="NoSpacing"/>
        <w:spacing w:before="120" w:after="120"/>
        <w:jc w:val="both"/>
        <w:rPr>
          <w:lang w:val="es-ES_tradnl"/>
        </w:rPr>
      </w:pPr>
    </w:p>
    <w:sectPr w:rsidR="00814421" w:rsidRPr="00F06712" w:rsidSect="00AB06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584"/>
    <w:multiLevelType w:val="hybridMultilevel"/>
    <w:tmpl w:val="CBF8663C"/>
    <w:lvl w:ilvl="0" w:tplc="4C3030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FDE"/>
    <w:multiLevelType w:val="hybridMultilevel"/>
    <w:tmpl w:val="DBEEC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E56"/>
    <w:multiLevelType w:val="hybridMultilevel"/>
    <w:tmpl w:val="1F9023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499B"/>
    <w:multiLevelType w:val="hybridMultilevel"/>
    <w:tmpl w:val="607CF7B0"/>
    <w:lvl w:ilvl="0" w:tplc="4C3030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71E"/>
    <w:multiLevelType w:val="hybridMultilevel"/>
    <w:tmpl w:val="D81C463A"/>
    <w:lvl w:ilvl="0" w:tplc="4C303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183B"/>
    <w:multiLevelType w:val="hybridMultilevel"/>
    <w:tmpl w:val="978C4170"/>
    <w:lvl w:ilvl="0" w:tplc="4C3030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7A2C"/>
    <w:multiLevelType w:val="hybridMultilevel"/>
    <w:tmpl w:val="6BF28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2170"/>
    <w:multiLevelType w:val="hybridMultilevel"/>
    <w:tmpl w:val="E9143F6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C0"/>
    <w:rsid w:val="0000386D"/>
    <w:rsid w:val="00030F40"/>
    <w:rsid w:val="000415BF"/>
    <w:rsid w:val="00052D65"/>
    <w:rsid w:val="00053CEE"/>
    <w:rsid w:val="0009501E"/>
    <w:rsid w:val="000A0631"/>
    <w:rsid w:val="000D26C6"/>
    <w:rsid w:val="000D59DB"/>
    <w:rsid w:val="001219B0"/>
    <w:rsid w:val="0014351D"/>
    <w:rsid w:val="00151627"/>
    <w:rsid w:val="00156425"/>
    <w:rsid w:val="001679C9"/>
    <w:rsid w:val="00170BA9"/>
    <w:rsid w:val="00177E4F"/>
    <w:rsid w:val="001C5075"/>
    <w:rsid w:val="001F6450"/>
    <w:rsid w:val="0023248F"/>
    <w:rsid w:val="002326F8"/>
    <w:rsid w:val="002C695A"/>
    <w:rsid w:val="002E39CA"/>
    <w:rsid w:val="002F0E45"/>
    <w:rsid w:val="003058CF"/>
    <w:rsid w:val="0033264F"/>
    <w:rsid w:val="003461CB"/>
    <w:rsid w:val="003C5A41"/>
    <w:rsid w:val="003F34C1"/>
    <w:rsid w:val="00433999"/>
    <w:rsid w:val="00444562"/>
    <w:rsid w:val="0046450F"/>
    <w:rsid w:val="004727D7"/>
    <w:rsid w:val="004C2F08"/>
    <w:rsid w:val="004C519D"/>
    <w:rsid w:val="004E6C00"/>
    <w:rsid w:val="004F6D4C"/>
    <w:rsid w:val="005040E1"/>
    <w:rsid w:val="005112B3"/>
    <w:rsid w:val="005126F8"/>
    <w:rsid w:val="0053570B"/>
    <w:rsid w:val="005706EE"/>
    <w:rsid w:val="00576077"/>
    <w:rsid w:val="005A3958"/>
    <w:rsid w:val="005C01F3"/>
    <w:rsid w:val="00610887"/>
    <w:rsid w:val="006166B2"/>
    <w:rsid w:val="006C7840"/>
    <w:rsid w:val="006D1931"/>
    <w:rsid w:val="007319E4"/>
    <w:rsid w:val="00760117"/>
    <w:rsid w:val="007B35E5"/>
    <w:rsid w:val="007E11AB"/>
    <w:rsid w:val="00814421"/>
    <w:rsid w:val="008414E6"/>
    <w:rsid w:val="008457CB"/>
    <w:rsid w:val="00846B4D"/>
    <w:rsid w:val="008660C2"/>
    <w:rsid w:val="00872C53"/>
    <w:rsid w:val="00896E29"/>
    <w:rsid w:val="008B2761"/>
    <w:rsid w:val="008C102F"/>
    <w:rsid w:val="008D3D57"/>
    <w:rsid w:val="008F1AF9"/>
    <w:rsid w:val="00931362"/>
    <w:rsid w:val="00940EDF"/>
    <w:rsid w:val="009745EB"/>
    <w:rsid w:val="009A12E8"/>
    <w:rsid w:val="009A192D"/>
    <w:rsid w:val="009D587D"/>
    <w:rsid w:val="00A10FCD"/>
    <w:rsid w:val="00A56891"/>
    <w:rsid w:val="00A81780"/>
    <w:rsid w:val="00A838B8"/>
    <w:rsid w:val="00A95A4B"/>
    <w:rsid w:val="00AA06DB"/>
    <w:rsid w:val="00AB06C0"/>
    <w:rsid w:val="00AB11EB"/>
    <w:rsid w:val="00AC2ECF"/>
    <w:rsid w:val="00AF3A56"/>
    <w:rsid w:val="00B44A97"/>
    <w:rsid w:val="00B4711C"/>
    <w:rsid w:val="00B55F1C"/>
    <w:rsid w:val="00B70FDA"/>
    <w:rsid w:val="00B72CFE"/>
    <w:rsid w:val="00B8629B"/>
    <w:rsid w:val="00B92982"/>
    <w:rsid w:val="00B96B63"/>
    <w:rsid w:val="00BD40F6"/>
    <w:rsid w:val="00C60F8A"/>
    <w:rsid w:val="00C61151"/>
    <w:rsid w:val="00C65992"/>
    <w:rsid w:val="00C65B4E"/>
    <w:rsid w:val="00CA4F0C"/>
    <w:rsid w:val="00CC4E92"/>
    <w:rsid w:val="00D071C1"/>
    <w:rsid w:val="00D21540"/>
    <w:rsid w:val="00D32E97"/>
    <w:rsid w:val="00D33C30"/>
    <w:rsid w:val="00D7643A"/>
    <w:rsid w:val="00D92E2F"/>
    <w:rsid w:val="00DB23BC"/>
    <w:rsid w:val="00DC5A6F"/>
    <w:rsid w:val="00DD33CA"/>
    <w:rsid w:val="00DF09F4"/>
    <w:rsid w:val="00E25C82"/>
    <w:rsid w:val="00E30122"/>
    <w:rsid w:val="00E335B9"/>
    <w:rsid w:val="00E561B4"/>
    <w:rsid w:val="00E631CE"/>
    <w:rsid w:val="00E637B5"/>
    <w:rsid w:val="00E655FF"/>
    <w:rsid w:val="00ED5E04"/>
    <w:rsid w:val="00F06712"/>
    <w:rsid w:val="00F073DF"/>
    <w:rsid w:val="00F07752"/>
    <w:rsid w:val="00F3500E"/>
    <w:rsid w:val="00F36718"/>
    <w:rsid w:val="00F9382D"/>
    <w:rsid w:val="00FD72F0"/>
    <w:rsid w:val="00FF3125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C0"/>
  </w:style>
  <w:style w:type="paragraph" w:styleId="Heading1">
    <w:name w:val="heading 1"/>
    <w:basedOn w:val="Normal"/>
    <w:next w:val="Normal"/>
    <w:link w:val="Heading1Char"/>
    <w:uiPriority w:val="9"/>
    <w:qFormat/>
    <w:rsid w:val="00AB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6C0"/>
    <w:pPr>
      <w:ind w:left="720"/>
      <w:contextualSpacing/>
    </w:pPr>
  </w:style>
  <w:style w:type="paragraph" w:styleId="NoSpacing">
    <w:name w:val="No Spacing"/>
    <w:uiPriority w:val="1"/>
    <w:qFormat/>
    <w:rsid w:val="00AB0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C0"/>
  </w:style>
  <w:style w:type="paragraph" w:styleId="Heading1">
    <w:name w:val="heading 1"/>
    <w:basedOn w:val="Normal"/>
    <w:next w:val="Normal"/>
    <w:link w:val="Heading1Char"/>
    <w:uiPriority w:val="9"/>
    <w:qFormat/>
    <w:rsid w:val="00AB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6C0"/>
    <w:pPr>
      <w:ind w:left="720"/>
      <w:contextualSpacing/>
    </w:pPr>
  </w:style>
  <w:style w:type="paragraph" w:styleId="NoSpacing">
    <w:name w:val="No Spacing"/>
    <w:uiPriority w:val="1"/>
    <w:qFormat/>
    <w:rsid w:val="00AB0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332-E7F9-416B-9ECF-F9BB8920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1977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 Giangrande</dc:creator>
  <cp:lastModifiedBy>Marion Levillain</cp:lastModifiedBy>
  <cp:revision>2</cp:revision>
  <cp:lastPrinted>2013-04-09T12:34:00Z</cp:lastPrinted>
  <dcterms:created xsi:type="dcterms:W3CDTF">2013-04-16T08:01:00Z</dcterms:created>
  <dcterms:modified xsi:type="dcterms:W3CDTF">2013-04-16T08:01:00Z</dcterms:modified>
</cp:coreProperties>
</file>