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80" w:type="dxa"/>
        <w:tblInd w:w="55" w:type="dxa"/>
        <w:tblCellMar>
          <w:left w:w="70" w:type="dxa"/>
          <w:right w:w="70" w:type="dxa"/>
        </w:tblCellMar>
        <w:tblLook w:val="04A0" w:firstRow="1" w:lastRow="0" w:firstColumn="1" w:lastColumn="0" w:noHBand="0" w:noVBand="1"/>
      </w:tblPr>
      <w:tblGrid>
        <w:gridCol w:w="960"/>
        <w:gridCol w:w="3640"/>
        <w:gridCol w:w="1760"/>
        <w:gridCol w:w="3140"/>
        <w:gridCol w:w="4180"/>
      </w:tblGrid>
      <w:tr w:rsidR="00130097" w:rsidRPr="00130097" w:rsidTr="00130097">
        <w:trPr>
          <w:trHeight w:val="945"/>
        </w:trPr>
        <w:tc>
          <w:tcPr>
            <w:tcW w:w="960" w:type="dxa"/>
            <w:tcBorders>
              <w:top w:val="nil"/>
              <w:left w:val="nil"/>
              <w:bottom w:val="nil"/>
              <w:right w:val="nil"/>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p>
        </w:tc>
        <w:tc>
          <w:tcPr>
            <w:tcW w:w="3640" w:type="dxa"/>
            <w:tcBorders>
              <w:top w:val="nil"/>
              <w:left w:val="nil"/>
              <w:bottom w:val="nil"/>
              <w:right w:val="nil"/>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b/>
                <w:bCs/>
                <w:color w:val="CC0000"/>
                <w:sz w:val="28"/>
                <w:lang w:eastAsia="fr-BE"/>
              </w:rPr>
            </w:pPr>
            <w:r w:rsidRPr="00130097">
              <w:rPr>
                <w:rFonts w:ascii="Calibri" w:eastAsia="Times New Roman" w:hAnsi="Calibri" w:cs="Times New Roman"/>
                <w:b/>
                <w:bCs/>
                <w:color w:val="CC0000"/>
                <w:sz w:val="28"/>
                <w:lang w:eastAsia="fr-BE"/>
              </w:rPr>
              <w:t>TUDCN ACTION PLAN 2014-2015</w:t>
            </w:r>
            <w:bookmarkStart w:id="0" w:name="_GoBack"/>
            <w:bookmarkEnd w:id="0"/>
          </w:p>
          <w:p w:rsidR="00130097" w:rsidRDefault="00130097" w:rsidP="00130097">
            <w:pPr>
              <w:spacing w:after="0" w:line="240" w:lineRule="auto"/>
              <w:rPr>
                <w:rFonts w:ascii="Calibri" w:eastAsia="Times New Roman" w:hAnsi="Calibri" w:cs="Times New Roman"/>
                <w:b/>
                <w:bCs/>
                <w:color w:val="000000"/>
                <w:lang w:eastAsia="fr-BE"/>
              </w:rPr>
            </w:pPr>
          </w:p>
          <w:p w:rsidR="00130097" w:rsidRDefault="00130097" w:rsidP="00130097">
            <w:pPr>
              <w:spacing w:after="0" w:line="240" w:lineRule="auto"/>
              <w:rPr>
                <w:rFonts w:ascii="Calibri" w:eastAsia="Times New Roman" w:hAnsi="Calibri" w:cs="Times New Roman"/>
                <w:b/>
                <w:bCs/>
                <w:color w:val="000000"/>
                <w:lang w:eastAsia="fr-BE"/>
              </w:rPr>
            </w:pPr>
          </w:p>
          <w:p w:rsidR="00130097" w:rsidRPr="00130097" w:rsidRDefault="00130097" w:rsidP="00130097">
            <w:pPr>
              <w:spacing w:after="0" w:line="240" w:lineRule="auto"/>
              <w:rPr>
                <w:rFonts w:ascii="Calibri" w:eastAsia="Times New Roman" w:hAnsi="Calibri" w:cs="Times New Roman"/>
                <w:b/>
                <w:bCs/>
                <w:color w:val="000000"/>
                <w:lang w:eastAsia="fr-BE"/>
              </w:rPr>
            </w:pPr>
          </w:p>
        </w:tc>
        <w:tc>
          <w:tcPr>
            <w:tcW w:w="1760" w:type="dxa"/>
            <w:tcBorders>
              <w:top w:val="nil"/>
              <w:left w:val="nil"/>
              <w:bottom w:val="nil"/>
              <w:right w:val="nil"/>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p>
        </w:tc>
        <w:tc>
          <w:tcPr>
            <w:tcW w:w="3140" w:type="dxa"/>
            <w:tcBorders>
              <w:top w:val="nil"/>
              <w:left w:val="nil"/>
              <w:bottom w:val="nil"/>
              <w:right w:val="nil"/>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p>
        </w:tc>
        <w:tc>
          <w:tcPr>
            <w:tcW w:w="4180" w:type="dxa"/>
            <w:tcBorders>
              <w:top w:val="nil"/>
              <w:left w:val="nil"/>
              <w:bottom w:val="nil"/>
              <w:right w:val="nil"/>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p>
        </w:tc>
      </w:tr>
      <w:tr w:rsidR="00130097" w:rsidRPr="00130097" w:rsidTr="00130097">
        <w:trPr>
          <w:trHeight w:val="300"/>
        </w:trPr>
        <w:tc>
          <w:tcPr>
            <w:tcW w:w="960" w:type="dxa"/>
            <w:tcBorders>
              <w:top w:val="nil"/>
              <w:left w:val="nil"/>
              <w:bottom w:val="nil"/>
              <w:right w:val="nil"/>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p>
        </w:tc>
        <w:tc>
          <w:tcPr>
            <w:tcW w:w="364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r w:rsidRPr="00130097">
              <w:rPr>
                <w:rFonts w:ascii="Calibri" w:eastAsia="Times New Roman" w:hAnsi="Calibri" w:cs="Times New Roman"/>
                <w:b/>
                <w:bCs/>
                <w:color w:val="000000"/>
                <w:lang w:eastAsia="fr-BE"/>
              </w:rPr>
              <w:t xml:space="preserve">2014 (second </w:t>
            </w:r>
            <w:proofErr w:type="spellStart"/>
            <w:r w:rsidRPr="00130097">
              <w:rPr>
                <w:rFonts w:ascii="Calibri" w:eastAsia="Times New Roman" w:hAnsi="Calibri" w:cs="Times New Roman"/>
                <w:b/>
                <w:bCs/>
                <w:color w:val="000000"/>
                <w:lang w:eastAsia="fr-BE"/>
              </w:rPr>
              <w:t>half</w:t>
            </w:r>
            <w:proofErr w:type="spellEnd"/>
            <w:r w:rsidRPr="00130097">
              <w:rPr>
                <w:rFonts w:ascii="Calibri" w:eastAsia="Times New Roman" w:hAnsi="Calibri" w:cs="Times New Roman"/>
                <w:b/>
                <w:bCs/>
                <w:color w:val="000000"/>
                <w:lang w:eastAsia="fr-BE"/>
              </w:rPr>
              <w:t>)</w:t>
            </w:r>
          </w:p>
        </w:tc>
        <w:tc>
          <w:tcPr>
            <w:tcW w:w="1760" w:type="dxa"/>
            <w:tcBorders>
              <w:top w:val="single" w:sz="4" w:space="0" w:color="auto"/>
              <w:left w:val="nil"/>
              <w:bottom w:val="single" w:sz="4" w:space="0" w:color="auto"/>
              <w:right w:val="single" w:sz="4" w:space="0" w:color="auto"/>
            </w:tcBorders>
            <w:shd w:val="clear" w:color="000000" w:fill="FFC000"/>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r w:rsidRPr="00130097">
              <w:rPr>
                <w:rFonts w:ascii="Calibri" w:eastAsia="Times New Roman" w:hAnsi="Calibri" w:cs="Times New Roman"/>
                <w:b/>
                <w:bCs/>
                <w:color w:val="000000"/>
                <w:lang w:eastAsia="fr-BE"/>
              </w:rPr>
              <w:t>DATES</w:t>
            </w:r>
          </w:p>
        </w:tc>
        <w:tc>
          <w:tcPr>
            <w:tcW w:w="3140" w:type="dxa"/>
            <w:tcBorders>
              <w:top w:val="single" w:sz="4" w:space="0" w:color="auto"/>
              <w:left w:val="nil"/>
              <w:bottom w:val="single" w:sz="4" w:space="0" w:color="auto"/>
              <w:right w:val="single" w:sz="4" w:space="0" w:color="auto"/>
            </w:tcBorders>
            <w:shd w:val="clear" w:color="000000" w:fill="C5D9F1"/>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proofErr w:type="spellStart"/>
            <w:r w:rsidRPr="00130097">
              <w:rPr>
                <w:rFonts w:ascii="Calibri" w:eastAsia="Times New Roman" w:hAnsi="Calibri" w:cs="Times New Roman"/>
                <w:b/>
                <w:bCs/>
                <w:color w:val="000000"/>
                <w:lang w:eastAsia="fr-BE"/>
              </w:rPr>
              <w:t>interlinkages</w:t>
            </w:r>
            <w:proofErr w:type="spellEnd"/>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proofErr w:type="spellStart"/>
            <w:r w:rsidRPr="00130097">
              <w:rPr>
                <w:rFonts w:ascii="Calibri" w:eastAsia="Times New Roman" w:hAnsi="Calibri" w:cs="Times New Roman"/>
                <w:b/>
                <w:bCs/>
                <w:color w:val="000000"/>
                <w:lang w:eastAsia="fr-BE"/>
              </w:rPr>
              <w:t>Explanations</w:t>
            </w:r>
            <w:proofErr w:type="spellEnd"/>
          </w:p>
        </w:tc>
      </w:tr>
      <w:tr w:rsidR="00130097" w:rsidRPr="00130097" w:rsidTr="00130097">
        <w:trPr>
          <w:trHeight w:val="900"/>
        </w:trPr>
        <w:tc>
          <w:tcPr>
            <w:tcW w:w="960" w:type="dxa"/>
            <w:tcBorders>
              <w:top w:val="single" w:sz="4" w:space="0" w:color="auto"/>
              <w:left w:val="single" w:sz="4" w:space="0" w:color="auto"/>
              <w:bottom w:val="nil"/>
              <w:right w:val="single" w:sz="4" w:space="0" w:color="auto"/>
            </w:tcBorders>
            <w:shd w:val="clear" w:color="000000" w:fill="F2F2F2"/>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xml:space="preserve">Global </w:t>
            </w:r>
            <w:proofErr w:type="spellStart"/>
            <w:r w:rsidRPr="00130097">
              <w:rPr>
                <w:rFonts w:ascii="Calibri" w:eastAsia="Times New Roman" w:hAnsi="Calibri" w:cs="Times New Roman"/>
                <w:color w:val="000000"/>
                <w:lang w:eastAsia="fr-BE"/>
              </w:rPr>
              <w:t>Level</w:t>
            </w:r>
            <w:proofErr w:type="spellEnd"/>
          </w:p>
        </w:tc>
        <w:tc>
          <w:tcPr>
            <w:tcW w:w="3640" w:type="dxa"/>
            <w:tcBorders>
              <w:top w:val="nil"/>
              <w:left w:val="nil"/>
              <w:bottom w:val="single" w:sz="4" w:space="0" w:color="auto"/>
              <w:right w:val="single" w:sz="4" w:space="0" w:color="auto"/>
            </w:tcBorders>
            <w:shd w:val="clear" w:color="auto" w:fill="auto"/>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xml:space="preserve">1 Facilitation and Steering Group </w:t>
            </w:r>
          </w:p>
        </w:tc>
        <w:tc>
          <w:tcPr>
            <w:tcW w:w="1760" w:type="dxa"/>
            <w:tcBorders>
              <w:top w:val="nil"/>
              <w:left w:val="nil"/>
              <w:bottom w:val="single" w:sz="4" w:space="0" w:color="auto"/>
              <w:right w:val="single" w:sz="4" w:space="0" w:color="auto"/>
            </w:tcBorders>
            <w:shd w:val="clear" w:color="auto" w:fill="auto"/>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29-Sep</w:t>
            </w:r>
          </w:p>
        </w:tc>
        <w:tc>
          <w:tcPr>
            <w:tcW w:w="3140" w:type="dxa"/>
            <w:tcBorders>
              <w:top w:val="nil"/>
              <w:left w:val="nil"/>
              <w:bottom w:val="single" w:sz="4" w:space="0" w:color="auto"/>
              <w:right w:val="single" w:sz="4" w:space="0" w:color="auto"/>
            </w:tcBorders>
            <w:shd w:val="clear" w:color="auto" w:fill="auto"/>
            <w:vAlign w:val="bottom"/>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back to back with the EU Policy Forum on Development (annual meeting)</w:t>
            </w:r>
          </w:p>
        </w:tc>
        <w:tc>
          <w:tcPr>
            <w:tcW w:w="4180" w:type="dxa"/>
            <w:tcBorders>
              <w:top w:val="nil"/>
              <w:left w:val="nil"/>
              <w:bottom w:val="single" w:sz="4" w:space="0" w:color="auto"/>
              <w:right w:val="single" w:sz="4" w:space="0" w:color="auto"/>
            </w:tcBorders>
            <w:shd w:val="clear" w:color="auto" w:fill="auto"/>
            <w:noWrap/>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see proposals to revise composition of FSG</w:t>
            </w:r>
          </w:p>
        </w:tc>
      </w:tr>
      <w:tr w:rsidR="00130097" w:rsidRPr="00130097" w:rsidTr="00130097">
        <w:trPr>
          <w:trHeight w:val="3900"/>
        </w:trPr>
        <w:tc>
          <w:tcPr>
            <w:tcW w:w="960" w:type="dxa"/>
            <w:tcBorders>
              <w:top w:val="nil"/>
              <w:left w:val="single" w:sz="4" w:space="0" w:color="auto"/>
              <w:bottom w:val="nil"/>
              <w:right w:val="single" w:sz="4" w:space="0" w:color="auto"/>
            </w:tcBorders>
            <w:shd w:val="clear" w:color="000000" w:fill="F2F2F2"/>
            <w:noWrap/>
            <w:vAlign w:val="bottom"/>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w:t>
            </w:r>
          </w:p>
        </w:tc>
        <w:tc>
          <w:tcPr>
            <w:tcW w:w="3640" w:type="dxa"/>
            <w:tcBorders>
              <w:top w:val="nil"/>
              <w:left w:val="nil"/>
              <w:bottom w:val="single" w:sz="4" w:space="0" w:color="auto"/>
              <w:right w:val="single" w:sz="4" w:space="0" w:color="auto"/>
            </w:tcBorders>
            <w:shd w:val="clear" w:color="auto" w:fill="auto"/>
            <w:vAlign w:val="center"/>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xml:space="preserve">1 seminar: TUSSOs and Regions on cooperation modalities </w:t>
            </w:r>
          </w:p>
        </w:tc>
        <w:tc>
          <w:tcPr>
            <w:tcW w:w="1760" w:type="dxa"/>
            <w:tcBorders>
              <w:top w:val="nil"/>
              <w:left w:val="nil"/>
              <w:bottom w:val="single" w:sz="4" w:space="0" w:color="auto"/>
              <w:right w:val="single" w:sz="4" w:space="0" w:color="auto"/>
            </w:tcBorders>
            <w:shd w:val="clear" w:color="auto" w:fill="auto"/>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proofErr w:type="spellStart"/>
            <w:r w:rsidRPr="00130097">
              <w:rPr>
                <w:rFonts w:ascii="Calibri" w:eastAsia="Times New Roman" w:hAnsi="Calibri" w:cs="Times New Roman"/>
                <w:color w:val="000000"/>
                <w:lang w:eastAsia="fr-BE"/>
              </w:rPr>
              <w:t>September</w:t>
            </w:r>
            <w:proofErr w:type="spellEnd"/>
          </w:p>
        </w:tc>
        <w:tc>
          <w:tcPr>
            <w:tcW w:w="3140" w:type="dxa"/>
            <w:tcBorders>
              <w:top w:val="nil"/>
              <w:left w:val="nil"/>
              <w:bottom w:val="single" w:sz="4" w:space="0" w:color="auto"/>
              <w:right w:val="single" w:sz="4" w:space="0" w:color="auto"/>
            </w:tcBorders>
            <w:shd w:val="clear" w:color="auto" w:fill="auto"/>
            <w:vAlign w:val="center"/>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back to back with the FSG</w:t>
            </w:r>
          </w:p>
        </w:tc>
        <w:tc>
          <w:tcPr>
            <w:tcW w:w="4180" w:type="dxa"/>
            <w:tcBorders>
              <w:top w:val="nil"/>
              <w:left w:val="nil"/>
              <w:bottom w:val="single" w:sz="4" w:space="0" w:color="auto"/>
              <w:right w:val="single" w:sz="4" w:space="0" w:color="auto"/>
            </w:tcBorders>
            <w:shd w:val="clear" w:color="auto" w:fill="auto"/>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xml:space="preserve">Serious of concerns were raised by different partners when responding to the latest EU call on the informal economy, clearly reflecting the challenge of sharing ownership of trade union projects in the south supported by back-donor budgets.  This triggers a broader debate on division of tasks/responsibilities/inputs and sharing resources .This seminar will </w:t>
            </w:r>
            <w:proofErr w:type="spellStart"/>
            <w:r w:rsidRPr="00130097">
              <w:rPr>
                <w:rFonts w:ascii="Calibri" w:eastAsia="Times New Roman" w:hAnsi="Calibri" w:cs="Times New Roman"/>
                <w:color w:val="000000"/>
                <w:lang w:val="en-GB" w:eastAsia="fr-BE"/>
              </w:rPr>
              <w:t>adress</w:t>
            </w:r>
            <w:proofErr w:type="spellEnd"/>
            <w:r w:rsidRPr="00130097">
              <w:rPr>
                <w:rFonts w:ascii="Calibri" w:eastAsia="Times New Roman" w:hAnsi="Calibri" w:cs="Times New Roman"/>
                <w:color w:val="000000"/>
                <w:lang w:val="en-GB" w:eastAsia="fr-BE"/>
              </w:rPr>
              <w:t xml:space="preserve"> these matters with all parties concerned (regional secretaries, directors of SSO, international cooperation department directors).  </w:t>
            </w:r>
          </w:p>
        </w:tc>
      </w:tr>
      <w:tr w:rsidR="00130097" w:rsidRPr="00130097" w:rsidTr="00130097">
        <w:trPr>
          <w:trHeight w:val="1800"/>
        </w:trPr>
        <w:tc>
          <w:tcPr>
            <w:tcW w:w="960" w:type="dxa"/>
            <w:tcBorders>
              <w:top w:val="nil"/>
              <w:left w:val="single" w:sz="4" w:space="0" w:color="auto"/>
              <w:bottom w:val="nil"/>
              <w:right w:val="single" w:sz="4" w:space="0" w:color="auto"/>
            </w:tcBorders>
            <w:shd w:val="clear" w:color="000000" w:fill="F2F2F2"/>
            <w:noWrap/>
            <w:vAlign w:val="bottom"/>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w:t>
            </w:r>
          </w:p>
        </w:tc>
        <w:tc>
          <w:tcPr>
            <w:tcW w:w="3640" w:type="dxa"/>
            <w:tcBorders>
              <w:top w:val="nil"/>
              <w:left w:val="nil"/>
              <w:bottom w:val="single" w:sz="4" w:space="0" w:color="auto"/>
              <w:right w:val="single" w:sz="4" w:space="0" w:color="auto"/>
            </w:tcBorders>
            <w:shd w:val="clear" w:color="auto" w:fill="auto"/>
            <w:vAlign w:val="center"/>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xml:space="preserve">1 seminar: trade union meeting with DAC on global agendas </w:t>
            </w:r>
          </w:p>
        </w:tc>
        <w:tc>
          <w:tcPr>
            <w:tcW w:w="1760" w:type="dxa"/>
            <w:tcBorders>
              <w:top w:val="nil"/>
              <w:left w:val="nil"/>
              <w:bottom w:val="single" w:sz="4" w:space="0" w:color="auto"/>
              <w:right w:val="single" w:sz="4" w:space="0" w:color="auto"/>
            </w:tcBorders>
            <w:shd w:val="clear" w:color="auto" w:fill="auto"/>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November</w:t>
            </w:r>
          </w:p>
        </w:tc>
        <w:tc>
          <w:tcPr>
            <w:tcW w:w="3140" w:type="dxa"/>
            <w:tcBorders>
              <w:top w:val="nil"/>
              <w:left w:val="nil"/>
              <w:bottom w:val="single" w:sz="4" w:space="0" w:color="auto"/>
              <w:right w:val="single" w:sz="4" w:space="0" w:color="auto"/>
            </w:tcBorders>
            <w:shd w:val="clear" w:color="auto" w:fill="auto"/>
            <w:noWrap/>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4180" w:type="dxa"/>
            <w:tcBorders>
              <w:top w:val="nil"/>
              <w:left w:val="nil"/>
              <w:bottom w:val="single" w:sz="4" w:space="0" w:color="auto"/>
              <w:right w:val="single" w:sz="4" w:space="0" w:color="auto"/>
            </w:tcBorders>
            <w:shd w:val="clear" w:color="auto" w:fill="auto"/>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xml:space="preserve">Discussions with the DAC </w:t>
            </w:r>
            <w:proofErr w:type="spellStart"/>
            <w:r w:rsidRPr="00130097">
              <w:rPr>
                <w:rFonts w:ascii="Calibri" w:eastAsia="Times New Roman" w:hAnsi="Calibri" w:cs="Times New Roman"/>
                <w:color w:val="000000"/>
                <w:lang w:val="en-GB" w:eastAsia="fr-BE"/>
              </w:rPr>
              <w:t>secreteriat</w:t>
            </w:r>
            <w:proofErr w:type="spellEnd"/>
            <w:r w:rsidRPr="00130097">
              <w:rPr>
                <w:rFonts w:ascii="Calibri" w:eastAsia="Times New Roman" w:hAnsi="Calibri" w:cs="Times New Roman"/>
                <w:color w:val="000000"/>
                <w:lang w:val="en-GB" w:eastAsia="fr-BE"/>
              </w:rPr>
              <w:t xml:space="preserve"> have been initiated to organise a seminar with trade unions. Focus areas could be on:  decent work on the one hand and to take up the issue of ODA definition and the current debate on FfD</w:t>
            </w:r>
          </w:p>
        </w:tc>
      </w:tr>
      <w:tr w:rsidR="00130097" w:rsidRPr="00130097" w:rsidTr="00130097">
        <w:trPr>
          <w:trHeight w:val="1950"/>
        </w:trPr>
        <w:tc>
          <w:tcPr>
            <w:tcW w:w="960" w:type="dxa"/>
            <w:tcBorders>
              <w:top w:val="nil"/>
              <w:left w:val="single" w:sz="4" w:space="0" w:color="auto"/>
              <w:bottom w:val="nil"/>
              <w:right w:val="single" w:sz="4" w:space="0" w:color="auto"/>
            </w:tcBorders>
            <w:shd w:val="clear" w:color="000000" w:fill="F2F2F2"/>
            <w:noWrap/>
            <w:vAlign w:val="bottom"/>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lastRenderedPageBreak/>
              <w:t> </w:t>
            </w:r>
          </w:p>
        </w:tc>
        <w:tc>
          <w:tcPr>
            <w:tcW w:w="3640" w:type="dxa"/>
            <w:tcBorders>
              <w:top w:val="nil"/>
              <w:left w:val="nil"/>
              <w:bottom w:val="single" w:sz="4" w:space="0" w:color="auto"/>
              <w:right w:val="single" w:sz="4" w:space="0" w:color="auto"/>
            </w:tcBorders>
            <w:shd w:val="clear" w:color="auto" w:fill="auto"/>
            <w:vAlign w:val="center"/>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xml:space="preserve">1 development paper: Guide on M&amp;E </w:t>
            </w:r>
          </w:p>
        </w:tc>
        <w:tc>
          <w:tcPr>
            <w:tcW w:w="1760" w:type="dxa"/>
            <w:tcBorders>
              <w:top w:val="nil"/>
              <w:left w:val="nil"/>
              <w:bottom w:val="single" w:sz="4" w:space="0" w:color="auto"/>
              <w:right w:val="single" w:sz="4" w:space="0" w:color="auto"/>
            </w:tcBorders>
            <w:shd w:val="clear" w:color="auto" w:fill="auto"/>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proofErr w:type="spellStart"/>
            <w:r w:rsidRPr="00130097">
              <w:rPr>
                <w:rFonts w:ascii="Calibri" w:eastAsia="Times New Roman" w:hAnsi="Calibri" w:cs="Times New Roman"/>
                <w:color w:val="000000"/>
                <w:lang w:eastAsia="fr-BE"/>
              </w:rPr>
              <w:t>done</w:t>
            </w:r>
            <w:proofErr w:type="spellEnd"/>
          </w:p>
        </w:tc>
        <w:tc>
          <w:tcPr>
            <w:tcW w:w="3140" w:type="dxa"/>
            <w:tcBorders>
              <w:top w:val="nil"/>
              <w:left w:val="nil"/>
              <w:bottom w:val="single" w:sz="4" w:space="0" w:color="auto"/>
              <w:right w:val="single" w:sz="4" w:space="0" w:color="auto"/>
            </w:tcBorders>
            <w:shd w:val="clear" w:color="auto" w:fill="auto"/>
            <w:noWrap/>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4180" w:type="dxa"/>
            <w:tcBorders>
              <w:top w:val="nil"/>
              <w:left w:val="nil"/>
              <w:bottom w:val="single" w:sz="4" w:space="0" w:color="auto"/>
              <w:right w:val="single" w:sz="4" w:space="0" w:color="auto"/>
            </w:tcBorders>
            <w:shd w:val="clear" w:color="auto" w:fill="auto"/>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xml:space="preserve">This guide has been elaborated thanks to the work of the TUDCN </w:t>
            </w:r>
            <w:proofErr w:type="spellStart"/>
            <w:r w:rsidRPr="00130097">
              <w:rPr>
                <w:rFonts w:ascii="Calibri" w:eastAsia="Times New Roman" w:hAnsi="Calibri" w:cs="Times New Roman"/>
                <w:color w:val="000000"/>
                <w:lang w:val="en-GB" w:eastAsia="fr-BE"/>
              </w:rPr>
              <w:t>wg</w:t>
            </w:r>
            <w:proofErr w:type="spellEnd"/>
            <w:r w:rsidRPr="00130097">
              <w:rPr>
                <w:rFonts w:ascii="Calibri" w:eastAsia="Times New Roman" w:hAnsi="Calibri" w:cs="Times New Roman"/>
                <w:color w:val="000000"/>
                <w:lang w:val="en-GB" w:eastAsia="fr-BE"/>
              </w:rPr>
              <w:t xml:space="preserve"> on TU development effectiveness. It will serve to support training </w:t>
            </w:r>
            <w:proofErr w:type="spellStart"/>
            <w:r w:rsidRPr="00130097">
              <w:rPr>
                <w:rFonts w:ascii="Calibri" w:eastAsia="Times New Roman" w:hAnsi="Calibri" w:cs="Times New Roman"/>
                <w:color w:val="000000"/>
                <w:lang w:val="en-GB" w:eastAsia="fr-BE"/>
              </w:rPr>
              <w:t>activites</w:t>
            </w:r>
            <w:proofErr w:type="spellEnd"/>
            <w:r w:rsidRPr="00130097">
              <w:rPr>
                <w:rFonts w:ascii="Calibri" w:eastAsia="Times New Roman" w:hAnsi="Calibri" w:cs="Times New Roman"/>
                <w:color w:val="000000"/>
                <w:lang w:val="en-GB" w:eastAsia="fr-BE"/>
              </w:rPr>
              <w:t xml:space="preserve"> in the South to </w:t>
            </w:r>
            <w:proofErr w:type="spellStart"/>
            <w:r w:rsidRPr="00130097">
              <w:rPr>
                <w:rFonts w:ascii="Calibri" w:eastAsia="Times New Roman" w:hAnsi="Calibri" w:cs="Times New Roman"/>
                <w:color w:val="000000"/>
                <w:lang w:val="en-GB" w:eastAsia="fr-BE"/>
              </w:rPr>
              <w:t>strenghten</w:t>
            </w:r>
            <w:proofErr w:type="spellEnd"/>
            <w:r w:rsidRPr="00130097">
              <w:rPr>
                <w:rFonts w:ascii="Calibri" w:eastAsia="Times New Roman" w:hAnsi="Calibri" w:cs="Times New Roman"/>
                <w:color w:val="000000"/>
                <w:lang w:val="en-GB" w:eastAsia="fr-BE"/>
              </w:rPr>
              <w:t xml:space="preserve"> capacity in monitoring &amp; evaluation of development programmes</w:t>
            </w:r>
          </w:p>
        </w:tc>
      </w:tr>
      <w:tr w:rsidR="00130097" w:rsidRPr="00130097" w:rsidTr="00130097">
        <w:trPr>
          <w:trHeight w:val="2700"/>
        </w:trPr>
        <w:tc>
          <w:tcPr>
            <w:tcW w:w="960" w:type="dxa"/>
            <w:tcBorders>
              <w:top w:val="nil"/>
              <w:left w:val="single" w:sz="4" w:space="0" w:color="auto"/>
              <w:bottom w:val="nil"/>
              <w:right w:val="single" w:sz="4" w:space="0" w:color="auto"/>
            </w:tcBorders>
            <w:shd w:val="clear" w:color="000000" w:fill="F2F2F2"/>
            <w:noWrap/>
            <w:vAlign w:val="bottom"/>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w:t>
            </w:r>
          </w:p>
        </w:tc>
        <w:tc>
          <w:tcPr>
            <w:tcW w:w="3640" w:type="dxa"/>
            <w:tcBorders>
              <w:top w:val="nil"/>
              <w:left w:val="nil"/>
              <w:bottom w:val="single" w:sz="4" w:space="0" w:color="auto"/>
              <w:right w:val="single" w:sz="4" w:space="0" w:color="auto"/>
            </w:tcBorders>
            <w:shd w:val="clear" w:color="auto" w:fill="auto"/>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xml:space="preserve">1 development </w:t>
            </w:r>
            <w:proofErr w:type="spellStart"/>
            <w:r w:rsidRPr="00130097">
              <w:rPr>
                <w:rFonts w:ascii="Calibri" w:eastAsia="Times New Roman" w:hAnsi="Calibri" w:cs="Times New Roman"/>
                <w:color w:val="000000"/>
                <w:lang w:eastAsia="fr-BE"/>
              </w:rPr>
              <w:t>paper</w:t>
            </w:r>
            <w:proofErr w:type="spellEnd"/>
            <w:r w:rsidRPr="00130097">
              <w:rPr>
                <w:rFonts w:ascii="Calibri" w:eastAsia="Times New Roman" w:hAnsi="Calibri" w:cs="Times New Roman"/>
                <w:color w:val="000000"/>
                <w:lang w:eastAsia="fr-BE"/>
              </w:rPr>
              <w:t xml:space="preserve">: social dialogue in development </w:t>
            </w:r>
          </w:p>
        </w:tc>
        <w:tc>
          <w:tcPr>
            <w:tcW w:w="1760" w:type="dxa"/>
            <w:tcBorders>
              <w:top w:val="nil"/>
              <w:left w:val="nil"/>
              <w:bottom w:val="single" w:sz="4" w:space="0" w:color="auto"/>
              <w:right w:val="single" w:sz="4" w:space="0" w:color="auto"/>
            </w:tcBorders>
            <w:shd w:val="clear" w:color="auto" w:fill="auto"/>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November</w:t>
            </w:r>
          </w:p>
        </w:tc>
        <w:tc>
          <w:tcPr>
            <w:tcW w:w="3140" w:type="dxa"/>
            <w:tcBorders>
              <w:top w:val="nil"/>
              <w:left w:val="nil"/>
              <w:bottom w:val="single" w:sz="4" w:space="0" w:color="auto"/>
              <w:right w:val="single" w:sz="4" w:space="0" w:color="auto"/>
            </w:tcBorders>
            <w:shd w:val="clear" w:color="auto" w:fill="auto"/>
            <w:noWrap/>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4180" w:type="dxa"/>
            <w:tcBorders>
              <w:top w:val="nil"/>
              <w:left w:val="nil"/>
              <w:bottom w:val="single" w:sz="4" w:space="0" w:color="auto"/>
              <w:right w:val="single" w:sz="4" w:space="0" w:color="auto"/>
            </w:tcBorders>
            <w:shd w:val="clear" w:color="auto" w:fill="auto"/>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xml:space="preserve">This document is aimed at providing </w:t>
            </w:r>
            <w:proofErr w:type="spellStart"/>
            <w:r w:rsidRPr="00130097">
              <w:rPr>
                <w:rFonts w:ascii="Calibri" w:eastAsia="Times New Roman" w:hAnsi="Calibri" w:cs="Times New Roman"/>
                <w:color w:val="000000"/>
                <w:lang w:val="en-GB" w:eastAsia="fr-BE"/>
              </w:rPr>
              <w:t>concreate</w:t>
            </w:r>
            <w:proofErr w:type="spellEnd"/>
            <w:r w:rsidRPr="00130097">
              <w:rPr>
                <w:rFonts w:ascii="Calibri" w:eastAsia="Times New Roman" w:hAnsi="Calibri" w:cs="Times New Roman"/>
                <w:color w:val="000000"/>
                <w:lang w:val="en-GB" w:eastAsia="fr-BE"/>
              </w:rPr>
              <w:t xml:space="preserve"> examples on the role of social dialogue in development. It will be based on </w:t>
            </w:r>
            <w:proofErr w:type="spellStart"/>
            <w:r w:rsidRPr="00130097">
              <w:rPr>
                <w:rFonts w:ascii="Calibri" w:eastAsia="Times New Roman" w:hAnsi="Calibri" w:cs="Times New Roman"/>
                <w:color w:val="000000"/>
                <w:lang w:val="en-GB" w:eastAsia="fr-BE"/>
              </w:rPr>
              <w:t>concreate</w:t>
            </w:r>
            <w:proofErr w:type="spellEnd"/>
            <w:r w:rsidRPr="00130097">
              <w:rPr>
                <w:rFonts w:ascii="Calibri" w:eastAsia="Times New Roman" w:hAnsi="Calibri" w:cs="Times New Roman"/>
                <w:color w:val="000000"/>
                <w:lang w:val="en-GB" w:eastAsia="fr-BE"/>
              </w:rPr>
              <w:t xml:space="preserve"> TU programmes, highlighting their positive results in terms of policy contribution and capacity building of southern actors. This could be used by TUDCN members both for advocacy and fund raising purposes  </w:t>
            </w:r>
          </w:p>
        </w:tc>
      </w:tr>
      <w:tr w:rsidR="00130097" w:rsidRPr="00130097" w:rsidTr="00130097">
        <w:trPr>
          <w:trHeight w:val="2370"/>
        </w:trPr>
        <w:tc>
          <w:tcPr>
            <w:tcW w:w="960" w:type="dxa"/>
            <w:tcBorders>
              <w:top w:val="nil"/>
              <w:left w:val="single" w:sz="4" w:space="0" w:color="auto"/>
              <w:bottom w:val="nil"/>
              <w:right w:val="single" w:sz="4" w:space="0" w:color="auto"/>
            </w:tcBorders>
            <w:shd w:val="clear" w:color="000000" w:fill="F2F2F2"/>
            <w:noWrap/>
            <w:vAlign w:val="bottom"/>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w:t>
            </w:r>
          </w:p>
        </w:tc>
        <w:tc>
          <w:tcPr>
            <w:tcW w:w="3640" w:type="dxa"/>
            <w:tcBorders>
              <w:top w:val="nil"/>
              <w:left w:val="nil"/>
              <w:bottom w:val="single" w:sz="4" w:space="0" w:color="auto"/>
              <w:right w:val="single" w:sz="4" w:space="0" w:color="auto"/>
            </w:tcBorders>
            <w:shd w:val="clear" w:color="auto" w:fill="auto"/>
            <w:vAlign w:val="center"/>
            <w:hideMark/>
          </w:tcPr>
          <w:p w:rsid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1 study  on HRBA and Private sector (CPDE)</w:t>
            </w:r>
          </w:p>
          <w:p w:rsidR="00130097" w:rsidRDefault="00130097" w:rsidP="00130097">
            <w:pPr>
              <w:spacing w:after="0" w:line="240" w:lineRule="auto"/>
              <w:rPr>
                <w:rFonts w:ascii="Calibri" w:eastAsia="Times New Roman" w:hAnsi="Calibri" w:cs="Times New Roman"/>
                <w:color w:val="000000"/>
                <w:lang w:val="en-GB" w:eastAsia="fr-BE"/>
              </w:rPr>
            </w:pPr>
          </w:p>
          <w:p w:rsidR="00130097" w:rsidRDefault="00130097" w:rsidP="00130097">
            <w:pPr>
              <w:spacing w:after="0" w:line="240" w:lineRule="auto"/>
              <w:rPr>
                <w:rFonts w:ascii="Calibri" w:eastAsia="Times New Roman" w:hAnsi="Calibri" w:cs="Times New Roman"/>
                <w:color w:val="000000"/>
                <w:lang w:val="en-GB" w:eastAsia="fr-BE"/>
              </w:rPr>
            </w:pPr>
          </w:p>
          <w:p w:rsidR="00130097" w:rsidRPr="00130097" w:rsidRDefault="00130097" w:rsidP="00130097">
            <w:pPr>
              <w:spacing w:after="0" w:line="240" w:lineRule="auto"/>
              <w:rPr>
                <w:rFonts w:ascii="Calibri" w:eastAsia="Times New Roman" w:hAnsi="Calibri" w:cs="Times New Roman"/>
                <w:color w:val="000000"/>
                <w:lang w:val="en-GB" w:eastAsia="fr-BE"/>
              </w:rPr>
            </w:pPr>
          </w:p>
        </w:tc>
        <w:tc>
          <w:tcPr>
            <w:tcW w:w="1760" w:type="dxa"/>
            <w:tcBorders>
              <w:top w:val="nil"/>
              <w:left w:val="nil"/>
              <w:bottom w:val="single" w:sz="4" w:space="0" w:color="auto"/>
              <w:right w:val="single" w:sz="4" w:space="0" w:color="auto"/>
            </w:tcBorders>
            <w:shd w:val="clear" w:color="auto" w:fill="auto"/>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xml:space="preserve">end of the </w:t>
            </w:r>
            <w:proofErr w:type="spellStart"/>
            <w:r w:rsidRPr="00130097">
              <w:rPr>
                <w:rFonts w:ascii="Calibri" w:eastAsia="Times New Roman" w:hAnsi="Calibri" w:cs="Times New Roman"/>
                <w:color w:val="000000"/>
                <w:lang w:eastAsia="fr-BE"/>
              </w:rPr>
              <w:t>year</w:t>
            </w:r>
            <w:proofErr w:type="spellEnd"/>
          </w:p>
        </w:tc>
        <w:tc>
          <w:tcPr>
            <w:tcW w:w="3140" w:type="dxa"/>
            <w:tcBorders>
              <w:top w:val="nil"/>
              <w:left w:val="nil"/>
              <w:bottom w:val="single" w:sz="4" w:space="0" w:color="auto"/>
              <w:right w:val="single" w:sz="4" w:space="0" w:color="auto"/>
            </w:tcBorders>
            <w:shd w:val="clear" w:color="auto" w:fill="auto"/>
            <w:noWrap/>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4180" w:type="dxa"/>
            <w:tcBorders>
              <w:top w:val="nil"/>
              <w:left w:val="nil"/>
              <w:bottom w:val="single" w:sz="4" w:space="0" w:color="auto"/>
              <w:right w:val="single" w:sz="4" w:space="0" w:color="auto"/>
            </w:tcBorders>
            <w:shd w:val="clear" w:color="auto" w:fill="auto"/>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xml:space="preserve">This CSO Research study on Private Sector in Development and HRBA is supported by the CPDE. It is part of the work plan of the WG on HRBA of the </w:t>
            </w:r>
            <w:proofErr w:type="gramStart"/>
            <w:r w:rsidRPr="00130097">
              <w:rPr>
                <w:rFonts w:ascii="Calibri" w:eastAsia="Times New Roman" w:hAnsi="Calibri" w:cs="Times New Roman"/>
                <w:color w:val="000000"/>
                <w:lang w:val="en-GB" w:eastAsia="fr-BE"/>
              </w:rPr>
              <w:t>CPDE ,</w:t>
            </w:r>
            <w:proofErr w:type="gramEnd"/>
            <w:r w:rsidRPr="00130097">
              <w:rPr>
                <w:rFonts w:ascii="Calibri" w:eastAsia="Times New Roman" w:hAnsi="Calibri" w:cs="Times New Roman"/>
                <w:color w:val="000000"/>
                <w:lang w:val="en-GB" w:eastAsia="fr-BE"/>
              </w:rPr>
              <w:t xml:space="preserve"> which the ITUC is leading. This study will be aimed at gathering evidence on PS results/impact in development from an HRBA perspective. </w:t>
            </w:r>
          </w:p>
        </w:tc>
      </w:tr>
      <w:tr w:rsidR="00130097" w:rsidRPr="00130097" w:rsidTr="00130097">
        <w:trPr>
          <w:trHeight w:val="540"/>
        </w:trPr>
        <w:tc>
          <w:tcPr>
            <w:tcW w:w="960" w:type="dxa"/>
            <w:tcBorders>
              <w:top w:val="single" w:sz="4" w:space="0" w:color="auto"/>
              <w:left w:val="single" w:sz="4" w:space="0" w:color="auto"/>
              <w:bottom w:val="nil"/>
              <w:right w:val="single" w:sz="4" w:space="0" w:color="auto"/>
            </w:tcBorders>
            <w:shd w:val="clear" w:color="000000" w:fill="C4BD97"/>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xml:space="preserve">Regional </w:t>
            </w:r>
            <w:proofErr w:type="spellStart"/>
            <w:r w:rsidRPr="00130097">
              <w:rPr>
                <w:rFonts w:ascii="Calibri" w:eastAsia="Times New Roman" w:hAnsi="Calibri" w:cs="Times New Roman"/>
                <w:color w:val="000000"/>
                <w:lang w:eastAsia="fr-BE"/>
              </w:rPr>
              <w:t>Level</w:t>
            </w:r>
            <w:proofErr w:type="spellEnd"/>
          </w:p>
        </w:tc>
        <w:tc>
          <w:tcPr>
            <w:tcW w:w="3640" w:type="dxa"/>
            <w:tcBorders>
              <w:top w:val="nil"/>
              <w:left w:val="nil"/>
              <w:bottom w:val="single" w:sz="4" w:space="0" w:color="auto"/>
              <w:right w:val="single" w:sz="4" w:space="0" w:color="auto"/>
            </w:tcBorders>
            <w:shd w:val="clear" w:color="000000" w:fill="99FF99"/>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r w:rsidRPr="00130097">
              <w:rPr>
                <w:rFonts w:ascii="Calibri" w:eastAsia="Times New Roman" w:hAnsi="Calibri" w:cs="Times New Roman"/>
                <w:b/>
                <w:bCs/>
                <w:color w:val="000000"/>
                <w:lang w:eastAsia="fr-BE"/>
              </w:rPr>
              <w:t>ADVOCACY</w:t>
            </w:r>
          </w:p>
        </w:tc>
        <w:tc>
          <w:tcPr>
            <w:tcW w:w="1760" w:type="dxa"/>
            <w:tcBorders>
              <w:top w:val="nil"/>
              <w:left w:val="nil"/>
              <w:bottom w:val="single" w:sz="4" w:space="0" w:color="auto"/>
              <w:right w:val="single" w:sz="4" w:space="0" w:color="auto"/>
            </w:tcBorders>
            <w:shd w:val="clear" w:color="000000" w:fill="99FF99"/>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r w:rsidRPr="00130097">
              <w:rPr>
                <w:rFonts w:ascii="Calibri" w:eastAsia="Times New Roman" w:hAnsi="Calibri" w:cs="Times New Roman"/>
                <w:b/>
                <w:bCs/>
                <w:color w:val="000000"/>
                <w:lang w:eastAsia="fr-BE"/>
              </w:rPr>
              <w:t>DATES</w:t>
            </w:r>
          </w:p>
        </w:tc>
        <w:tc>
          <w:tcPr>
            <w:tcW w:w="3140" w:type="dxa"/>
            <w:tcBorders>
              <w:top w:val="nil"/>
              <w:left w:val="nil"/>
              <w:bottom w:val="single" w:sz="4" w:space="0" w:color="auto"/>
              <w:right w:val="single" w:sz="4" w:space="0" w:color="auto"/>
            </w:tcBorders>
            <w:shd w:val="clear" w:color="000000" w:fill="99FF99"/>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proofErr w:type="spellStart"/>
            <w:r w:rsidRPr="00130097">
              <w:rPr>
                <w:rFonts w:ascii="Calibri" w:eastAsia="Times New Roman" w:hAnsi="Calibri" w:cs="Times New Roman"/>
                <w:b/>
                <w:bCs/>
                <w:color w:val="000000"/>
                <w:lang w:eastAsia="fr-BE"/>
              </w:rPr>
              <w:t>interlinkages</w:t>
            </w:r>
            <w:proofErr w:type="spellEnd"/>
          </w:p>
        </w:tc>
        <w:tc>
          <w:tcPr>
            <w:tcW w:w="4180" w:type="dxa"/>
            <w:tcBorders>
              <w:top w:val="nil"/>
              <w:left w:val="nil"/>
              <w:bottom w:val="single" w:sz="4" w:space="0" w:color="auto"/>
              <w:right w:val="single" w:sz="4" w:space="0" w:color="auto"/>
            </w:tcBorders>
            <w:shd w:val="clear" w:color="000000" w:fill="99FF99"/>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proofErr w:type="spellStart"/>
            <w:r w:rsidRPr="00130097">
              <w:rPr>
                <w:rFonts w:ascii="Calibri" w:eastAsia="Times New Roman" w:hAnsi="Calibri" w:cs="Times New Roman"/>
                <w:b/>
                <w:bCs/>
                <w:color w:val="000000"/>
                <w:lang w:eastAsia="fr-BE"/>
              </w:rPr>
              <w:t>Explanations</w:t>
            </w:r>
            <w:proofErr w:type="spellEnd"/>
          </w:p>
        </w:tc>
      </w:tr>
      <w:tr w:rsidR="00130097" w:rsidRPr="00130097" w:rsidTr="00130097">
        <w:trPr>
          <w:trHeight w:val="1155"/>
        </w:trPr>
        <w:tc>
          <w:tcPr>
            <w:tcW w:w="960" w:type="dxa"/>
            <w:tcBorders>
              <w:top w:val="nil"/>
              <w:left w:val="single" w:sz="4" w:space="0" w:color="auto"/>
              <w:bottom w:val="nil"/>
              <w:right w:val="single" w:sz="4" w:space="0" w:color="auto"/>
            </w:tcBorders>
            <w:shd w:val="clear" w:color="000000" w:fill="C4BD97"/>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3640" w:type="dxa"/>
            <w:tcBorders>
              <w:top w:val="nil"/>
              <w:left w:val="nil"/>
              <w:bottom w:val="single" w:sz="4" w:space="0" w:color="auto"/>
              <w:right w:val="single" w:sz="4" w:space="0" w:color="auto"/>
            </w:tcBorders>
            <w:shd w:val="clear" w:color="auto" w:fill="auto"/>
            <w:noWrap/>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xml:space="preserve">1 meeting Latin </w:t>
            </w:r>
            <w:proofErr w:type="spellStart"/>
            <w:r w:rsidRPr="00130097">
              <w:rPr>
                <w:rFonts w:ascii="Calibri" w:eastAsia="Times New Roman" w:hAnsi="Calibri" w:cs="Times New Roman"/>
                <w:color w:val="000000"/>
                <w:lang w:eastAsia="fr-BE"/>
              </w:rPr>
              <w:t>America</w:t>
            </w:r>
            <w:proofErr w:type="spellEnd"/>
            <w:r w:rsidRPr="00130097">
              <w:rPr>
                <w:rFonts w:ascii="Calibri" w:eastAsia="Times New Roman" w:hAnsi="Calibri" w:cs="Times New Roman"/>
                <w:color w:val="000000"/>
                <w:lang w:eastAsia="fr-BE"/>
              </w:rPr>
              <w:t xml:space="preserve"> (CPDE)</w:t>
            </w:r>
          </w:p>
        </w:tc>
        <w:tc>
          <w:tcPr>
            <w:tcW w:w="1760" w:type="dxa"/>
            <w:tcBorders>
              <w:top w:val="nil"/>
              <w:left w:val="nil"/>
              <w:bottom w:val="single" w:sz="4" w:space="0" w:color="auto"/>
              <w:right w:val="single" w:sz="4" w:space="0" w:color="auto"/>
            </w:tcBorders>
            <w:shd w:val="clear" w:color="auto" w:fill="auto"/>
            <w:noWrap/>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proofErr w:type="spellStart"/>
            <w:r w:rsidRPr="00130097">
              <w:rPr>
                <w:rFonts w:ascii="Calibri" w:eastAsia="Times New Roman" w:hAnsi="Calibri" w:cs="Times New Roman"/>
                <w:color w:val="000000"/>
                <w:lang w:eastAsia="fr-BE"/>
              </w:rPr>
              <w:t>tbc</w:t>
            </w:r>
            <w:proofErr w:type="spellEnd"/>
          </w:p>
        </w:tc>
        <w:tc>
          <w:tcPr>
            <w:tcW w:w="3140" w:type="dxa"/>
            <w:tcBorders>
              <w:top w:val="nil"/>
              <w:left w:val="nil"/>
              <w:bottom w:val="single" w:sz="4" w:space="0" w:color="auto"/>
              <w:right w:val="single" w:sz="4" w:space="0" w:color="auto"/>
            </w:tcBorders>
            <w:shd w:val="clear" w:color="auto" w:fill="auto"/>
            <w:noWrap/>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4180" w:type="dxa"/>
            <w:tcBorders>
              <w:top w:val="nil"/>
              <w:left w:val="nil"/>
              <w:bottom w:val="single" w:sz="4" w:space="0" w:color="auto"/>
              <w:right w:val="single" w:sz="4" w:space="0" w:color="auto"/>
            </w:tcBorders>
            <w:shd w:val="clear" w:color="auto" w:fill="auto"/>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This regional meeting is supported by the CPDE. It can be focused on specific policy areas to be agreed with the regions</w:t>
            </w:r>
          </w:p>
        </w:tc>
      </w:tr>
      <w:tr w:rsidR="00130097" w:rsidRPr="00130097" w:rsidTr="00130097">
        <w:trPr>
          <w:trHeight w:val="1185"/>
        </w:trPr>
        <w:tc>
          <w:tcPr>
            <w:tcW w:w="960" w:type="dxa"/>
            <w:tcBorders>
              <w:top w:val="nil"/>
              <w:left w:val="single" w:sz="4" w:space="0" w:color="auto"/>
              <w:bottom w:val="nil"/>
              <w:right w:val="single" w:sz="4" w:space="0" w:color="auto"/>
            </w:tcBorders>
            <w:shd w:val="clear" w:color="000000" w:fill="C4BD97"/>
            <w:noWrap/>
            <w:vAlign w:val="bottom"/>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lastRenderedPageBreak/>
              <w:t> </w:t>
            </w:r>
          </w:p>
        </w:tc>
        <w:tc>
          <w:tcPr>
            <w:tcW w:w="3640" w:type="dxa"/>
            <w:tcBorders>
              <w:top w:val="nil"/>
              <w:left w:val="nil"/>
              <w:bottom w:val="single" w:sz="4" w:space="0" w:color="auto"/>
              <w:right w:val="single" w:sz="4" w:space="0" w:color="auto"/>
            </w:tcBorders>
            <w:shd w:val="clear" w:color="auto" w:fill="auto"/>
            <w:noWrap/>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xml:space="preserve">1 meeting </w:t>
            </w:r>
            <w:proofErr w:type="spellStart"/>
            <w:r w:rsidRPr="00130097">
              <w:rPr>
                <w:rFonts w:ascii="Calibri" w:eastAsia="Times New Roman" w:hAnsi="Calibri" w:cs="Times New Roman"/>
                <w:color w:val="000000"/>
                <w:lang w:eastAsia="fr-BE"/>
              </w:rPr>
              <w:t>Africa</w:t>
            </w:r>
            <w:proofErr w:type="spellEnd"/>
            <w:r w:rsidRPr="00130097">
              <w:rPr>
                <w:rFonts w:ascii="Calibri" w:eastAsia="Times New Roman" w:hAnsi="Calibri" w:cs="Times New Roman"/>
                <w:color w:val="000000"/>
                <w:lang w:eastAsia="fr-BE"/>
              </w:rPr>
              <w:t xml:space="preserve"> (CPDE)</w:t>
            </w:r>
          </w:p>
        </w:tc>
        <w:tc>
          <w:tcPr>
            <w:tcW w:w="1760" w:type="dxa"/>
            <w:tcBorders>
              <w:top w:val="nil"/>
              <w:left w:val="nil"/>
              <w:bottom w:val="single" w:sz="4" w:space="0" w:color="auto"/>
              <w:right w:val="single" w:sz="4" w:space="0" w:color="auto"/>
            </w:tcBorders>
            <w:shd w:val="clear" w:color="auto" w:fill="auto"/>
            <w:noWrap/>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proofErr w:type="spellStart"/>
            <w:r w:rsidRPr="00130097">
              <w:rPr>
                <w:rFonts w:ascii="Calibri" w:eastAsia="Times New Roman" w:hAnsi="Calibri" w:cs="Times New Roman"/>
                <w:color w:val="000000"/>
                <w:lang w:eastAsia="fr-BE"/>
              </w:rPr>
              <w:t>tbc</w:t>
            </w:r>
            <w:proofErr w:type="spellEnd"/>
          </w:p>
        </w:tc>
        <w:tc>
          <w:tcPr>
            <w:tcW w:w="3140" w:type="dxa"/>
            <w:tcBorders>
              <w:top w:val="nil"/>
              <w:left w:val="nil"/>
              <w:bottom w:val="single" w:sz="4" w:space="0" w:color="auto"/>
              <w:right w:val="single" w:sz="4" w:space="0" w:color="auto"/>
            </w:tcBorders>
            <w:shd w:val="clear" w:color="auto" w:fill="auto"/>
            <w:noWrap/>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4180" w:type="dxa"/>
            <w:tcBorders>
              <w:top w:val="nil"/>
              <w:left w:val="nil"/>
              <w:bottom w:val="single" w:sz="4" w:space="0" w:color="auto"/>
              <w:right w:val="single" w:sz="4" w:space="0" w:color="auto"/>
            </w:tcBorders>
            <w:shd w:val="clear" w:color="auto" w:fill="auto"/>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This regional meeting is supported by the CPDE. It can be focused on specific policy areas to be agreed with the regions</w:t>
            </w:r>
          </w:p>
        </w:tc>
      </w:tr>
      <w:tr w:rsidR="00130097" w:rsidRPr="00130097" w:rsidTr="00130097">
        <w:trPr>
          <w:trHeight w:val="420"/>
        </w:trPr>
        <w:tc>
          <w:tcPr>
            <w:tcW w:w="960" w:type="dxa"/>
            <w:tcBorders>
              <w:top w:val="nil"/>
              <w:left w:val="single" w:sz="4" w:space="0" w:color="auto"/>
              <w:bottom w:val="nil"/>
              <w:right w:val="single" w:sz="4" w:space="0" w:color="auto"/>
            </w:tcBorders>
            <w:shd w:val="clear" w:color="000000" w:fill="C4BD97"/>
            <w:noWrap/>
            <w:vAlign w:val="bottom"/>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w:t>
            </w:r>
          </w:p>
        </w:tc>
        <w:tc>
          <w:tcPr>
            <w:tcW w:w="3640" w:type="dxa"/>
            <w:tcBorders>
              <w:top w:val="nil"/>
              <w:left w:val="nil"/>
              <w:bottom w:val="single" w:sz="4" w:space="0" w:color="auto"/>
              <w:right w:val="single" w:sz="4" w:space="0" w:color="auto"/>
            </w:tcBorders>
            <w:shd w:val="clear" w:color="000000" w:fill="FFCCFF"/>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r w:rsidRPr="00130097">
              <w:rPr>
                <w:rFonts w:ascii="Calibri" w:eastAsia="Times New Roman" w:hAnsi="Calibri" w:cs="Times New Roman"/>
                <w:b/>
                <w:bCs/>
                <w:color w:val="000000"/>
                <w:lang w:eastAsia="fr-BE"/>
              </w:rPr>
              <w:t>PARTNERSHIPS</w:t>
            </w:r>
          </w:p>
        </w:tc>
        <w:tc>
          <w:tcPr>
            <w:tcW w:w="1760" w:type="dxa"/>
            <w:tcBorders>
              <w:top w:val="nil"/>
              <w:left w:val="nil"/>
              <w:bottom w:val="single" w:sz="4" w:space="0" w:color="auto"/>
              <w:right w:val="single" w:sz="4" w:space="0" w:color="auto"/>
            </w:tcBorders>
            <w:shd w:val="clear" w:color="000000" w:fill="FFCCFF"/>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r w:rsidRPr="00130097">
              <w:rPr>
                <w:rFonts w:ascii="Calibri" w:eastAsia="Times New Roman" w:hAnsi="Calibri" w:cs="Times New Roman"/>
                <w:b/>
                <w:bCs/>
                <w:color w:val="000000"/>
                <w:lang w:eastAsia="fr-BE"/>
              </w:rPr>
              <w:t>DATES</w:t>
            </w:r>
          </w:p>
        </w:tc>
        <w:tc>
          <w:tcPr>
            <w:tcW w:w="3140" w:type="dxa"/>
            <w:tcBorders>
              <w:top w:val="nil"/>
              <w:left w:val="nil"/>
              <w:bottom w:val="single" w:sz="4" w:space="0" w:color="auto"/>
              <w:right w:val="single" w:sz="4" w:space="0" w:color="auto"/>
            </w:tcBorders>
            <w:shd w:val="clear" w:color="000000" w:fill="FFCCFF"/>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proofErr w:type="spellStart"/>
            <w:r w:rsidRPr="00130097">
              <w:rPr>
                <w:rFonts w:ascii="Calibri" w:eastAsia="Times New Roman" w:hAnsi="Calibri" w:cs="Times New Roman"/>
                <w:b/>
                <w:bCs/>
                <w:color w:val="000000"/>
                <w:lang w:eastAsia="fr-BE"/>
              </w:rPr>
              <w:t>interlinkages</w:t>
            </w:r>
            <w:proofErr w:type="spellEnd"/>
          </w:p>
        </w:tc>
        <w:tc>
          <w:tcPr>
            <w:tcW w:w="4180" w:type="dxa"/>
            <w:tcBorders>
              <w:top w:val="nil"/>
              <w:left w:val="nil"/>
              <w:bottom w:val="single" w:sz="4" w:space="0" w:color="auto"/>
              <w:right w:val="single" w:sz="4" w:space="0" w:color="auto"/>
            </w:tcBorders>
            <w:shd w:val="clear" w:color="000000" w:fill="FFCCFF"/>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proofErr w:type="spellStart"/>
            <w:r w:rsidRPr="00130097">
              <w:rPr>
                <w:rFonts w:ascii="Calibri" w:eastAsia="Times New Roman" w:hAnsi="Calibri" w:cs="Times New Roman"/>
                <w:b/>
                <w:bCs/>
                <w:color w:val="000000"/>
                <w:lang w:eastAsia="fr-BE"/>
              </w:rPr>
              <w:t>Explanations</w:t>
            </w:r>
            <w:proofErr w:type="spellEnd"/>
          </w:p>
        </w:tc>
      </w:tr>
      <w:tr w:rsidR="00130097" w:rsidRPr="00130097" w:rsidTr="00130097">
        <w:trPr>
          <w:trHeight w:val="1500"/>
        </w:trPr>
        <w:tc>
          <w:tcPr>
            <w:tcW w:w="960" w:type="dxa"/>
            <w:tcBorders>
              <w:top w:val="nil"/>
              <w:left w:val="single" w:sz="4" w:space="0" w:color="auto"/>
              <w:bottom w:val="nil"/>
              <w:right w:val="single" w:sz="4" w:space="0" w:color="auto"/>
            </w:tcBorders>
            <w:shd w:val="clear" w:color="000000" w:fill="C4BD97"/>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3640" w:type="dxa"/>
            <w:tcBorders>
              <w:top w:val="nil"/>
              <w:left w:val="nil"/>
              <w:bottom w:val="single" w:sz="4" w:space="0" w:color="auto"/>
              <w:right w:val="single" w:sz="4" w:space="0" w:color="auto"/>
            </w:tcBorders>
            <w:shd w:val="clear" w:color="auto" w:fill="auto"/>
            <w:noWrap/>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xml:space="preserve">1 meeting AP </w:t>
            </w:r>
          </w:p>
        </w:tc>
        <w:tc>
          <w:tcPr>
            <w:tcW w:w="1760" w:type="dxa"/>
            <w:tcBorders>
              <w:top w:val="nil"/>
              <w:left w:val="nil"/>
              <w:bottom w:val="single" w:sz="4" w:space="0" w:color="auto"/>
              <w:right w:val="single" w:sz="4" w:space="0" w:color="auto"/>
            </w:tcBorders>
            <w:shd w:val="clear" w:color="auto" w:fill="auto"/>
            <w:noWrap/>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proofErr w:type="spellStart"/>
            <w:r w:rsidRPr="00130097">
              <w:rPr>
                <w:rFonts w:ascii="Calibri" w:eastAsia="Times New Roman" w:hAnsi="Calibri" w:cs="Times New Roman"/>
                <w:color w:val="000000"/>
                <w:lang w:eastAsia="fr-BE"/>
              </w:rPr>
              <w:t>December</w:t>
            </w:r>
            <w:proofErr w:type="spellEnd"/>
          </w:p>
        </w:tc>
        <w:tc>
          <w:tcPr>
            <w:tcW w:w="3140" w:type="dxa"/>
            <w:tcBorders>
              <w:top w:val="nil"/>
              <w:left w:val="nil"/>
              <w:bottom w:val="single" w:sz="4" w:space="0" w:color="auto"/>
              <w:right w:val="single" w:sz="4" w:space="0" w:color="auto"/>
            </w:tcBorders>
            <w:shd w:val="clear" w:color="auto" w:fill="auto"/>
            <w:noWrap/>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4180" w:type="dxa"/>
            <w:tcBorders>
              <w:top w:val="nil"/>
              <w:left w:val="nil"/>
              <w:bottom w:val="single" w:sz="4" w:space="0" w:color="auto"/>
              <w:right w:val="single" w:sz="4" w:space="0" w:color="auto"/>
            </w:tcBorders>
            <w:shd w:val="clear" w:color="auto" w:fill="auto"/>
            <w:vAlign w:val="bottom"/>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xml:space="preserve">The aim of this regional meeting will be to discuss the future work on development issues in the region both in terms of advocacy and partnerships together with ITUC-AP and its members.  </w:t>
            </w:r>
          </w:p>
        </w:tc>
      </w:tr>
      <w:tr w:rsidR="00130097" w:rsidRPr="00130097" w:rsidTr="00130097">
        <w:trPr>
          <w:trHeight w:val="2100"/>
        </w:trPr>
        <w:tc>
          <w:tcPr>
            <w:tcW w:w="960" w:type="dxa"/>
            <w:tcBorders>
              <w:top w:val="nil"/>
              <w:left w:val="single" w:sz="4" w:space="0" w:color="auto"/>
              <w:bottom w:val="nil"/>
              <w:right w:val="single" w:sz="4" w:space="0" w:color="auto"/>
            </w:tcBorders>
            <w:shd w:val="clear" w:color="000000" w:fill="C4BD97"/>
            <w:noWrap/>
            <w:vAlign w:val="bottom"/>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w:t>
            </w:r>
          </w:p>
        </w:tc>
        <w:tc>
          <w:tcPr>
            <w:tcW w:w="3640" w:type="dxa"/>
            <w:tcBorders>
              <w:top w:val="nil"/>
              <w:left w:val="nil"/>
              <w:bottom w:val="single" w:sz="4" w:space="0" w:color="auto"/>
              <w:right w:val="single" w:sz="4" w:space="0" w:color="auto"/>
            </w:tcBorders>
            <w:shd w:val="clear" w:color="auto" w:fill="auto"/>
            <w:noWrap/>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xml:space="preserve">1 </w:t>
            </w:r>
            <w:proofErr w:type="spellStart"/>
            <w:r w:rsidRPr="00130097">
              <w:rPr>
                <w:rFonts w:ascii="Calibri" w:eastAsia="Times New Roman" w:hAnsi="Calibri" w:cs="Times New Roman"/>
                <w:color w:val="000000"/>
                <w:lang w:eastAsia="fr-BE"/>
              </w:rPr>
              <w:t>TUSSOs</w:t>
            </w:r>
            <w:proofErr w:type="spellEnd"/>
            <w:r w:rsidRPr="00130097">
              <w:rPr>
                <w:rFonts w:ascii="Calibri" w:eastAsia="Times New Roman" w:hAnsi="Calibri" w:cs="Times New Roman"/>
                <w:color w:val="000000"/>
                <w:lang w:eastAsia="fr-BE"/>
              </w:rPr>
              <w:t xml:space="preserve">-Latin </w:t>
            </w:r>
            <w:proofErr w:type="spellStart"/>
            <w:r w:rsidRPr="00130097">
              <w:rPr>
                <w:rFonts w:ascii="Calibri" w:eastAsia="Times New Roman" w:hAnsi="Calibri" w:cs="Times New Roman"/>
                <w:color w:val="000000"/>
                <w:lang w:eastAsia="fr-BE"/>
              </w:rPr>
              <w:t>America</w:t>
            </w:r>
            <w:proofErr w:type="spellEnd"/>
            <w:r w:rsidRPr="00130097">
              <w:rPr>
                <w:rFonts w:ascii="Calibri" w:eastAsia="Times New Roman" w:hAnsi="Calibri" w:cs="Times New Roman"/>
                <w:color w:val="000000"/>
                <w:lang w:eastAsia="fr-BE"/>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August</w:t>
            </w:r>
          </w:p>
        </w:tc>
        <w:tc>
          <w:tcPr>
            <w:tcW w:w="3140" w:type="dxa"/>
            <w:tcBorders>
              <w:top w:val="nil"/>
              <w:left w:val="nil"/>
              <w:bottom w:val="single" w:sz="4" w:space="0" w:color="auto"/>
              <w:right w:val="single" w:sz="4" w:space="0" w:color="auto"/>
            </w:tcBorders>
            <w:shd w:val="clear" w:color="auto" w:fill="auto"/>
            <w:vAlign w:val="center"/>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in conjunction with TUSSOs regional meetings</w:t>
            </w:r>
          </w:p>
        </w:tc>
        <w:tc>
          <w:tcPr>
            <w:tcW w:w="4180" w:type="dxa"/>
            <w:tcBorders>
              <w:top w:val="nil"/>
              <w:left w:val="nil"/>
              <w:bottom w:val="single" w:sz="4" w:space="0" w:color="auto"/>
              <w:right w:val="single" w:sz="4" w:space="0" w:color="auto"/>
            </w:tcBorders>
            <w:shd w:val="clear" w:color="auto" w:fill="auto"/>
            <w:vAlign w:val="bottom"/>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xml:space="preserve">The aim of this regional workshop (back to back with TUSSOs coordination meeting) is to support shared implementation of the TUDEP, gathering evaluation elements, and planning further training </w:t>
            </w:r>
            <w:proofErr w:type="spellStart"/>
            <w:r w:rsidRPr="00130097">
              <w:rPr>
                <w:rFonts w:ascii="Calibri" w:eastAsia="Times New Roman" w:hAnsi="Calibri" w:cs="Times New Roman"/>
                <w:color w:val="000000"/>
                <w:lang w:val="en-GB" w:eastAsia="fr-BE"/>
              </w:rPr>
              <w:t>activites</w:t>
            </w:r>
            <w:proofErr w:type="spellEnd"/>
            <w:r w:rsidRPr="00130097">
              <w:rPr>
                <w:rFonts w:ascii="Calibri" w:eastAsia="Times New Roman" w:hAnsi="Calibri" w:cs="Times New Roman"/>
                <w:color w:val="000000"/>
                <w:lang w:val="en-GB" w:eastAsia="fr-BE"/>
              </w:rPr>
              <w:t xml:space="preserve"> at regional level on monitoring &amp; </w:t>
            </w:r>
            <w:proofErr w:type="spellStart"/>
            <w:r w:rsidRPr="00130097">
              <w:rPr>
                <w:rFonts w:ascii="Calibri" w:eastAsia="Times New Roman" w:hAnsi="Calibri" w:cs="Times New Roman"/>
                <w:color w:val="000000"/>
                <w:lang w:val="en-GB" w:eastAsia="fr-BE"/>
              </w:rPr>
              <w:t>eveluation</w:t>
            </w:r>
            <w:proofErr w:type="spellEnd"/>
            <w:r w:rsidRPr="00130097">
              <w:rPr>
                <w:rFonts w:ascii="Calibri" w:eastAsia="Times New Roman" w:hAnsi="Calibri" w:cs="Times New Roman"/>
                <w:color w:val="000000"/>
                <w:lang w:val="en-GB" w:eastAsia="fr-BE"/>
              </w:rPr>
              <w:t xml:space="preserve"> methodologies</w:t>
            </w:r>
          </w:p>
        </w:tc>
      </w:tr>
      <w:tr w:rsidR="00130097" w:rsidRPr="00130097" w:rsidTr="00130097">
        <w:trPr>
          <w:trHeight w:val="2100"/>
        </w:trPr>
        <w:tc>
          <w:tcPr>
            <w:tcW w:w="960" w:type="dxa"/>
            <w:tcBorders>
              <w:top w:val="nil"/>
              <w:left w:val="single" w:sz="4" w:space="0" w:color="auto"/>
              <w:bottom w:val="nil"/>
              <w:right w:val="single" w:sz="4" w:space="0" w:color="auto"/>
            </w:tcBorders>
            <w:shd w:val="clear" w:color="000000" w:fill="C4BD97"/>
            <w:noWrap/>
            <w:vAlign w:val="bottom"/>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w:t>
            </w:r>
          </w:p>
        </w:tc>
        <w:tc>
          <w:tcPr>
            <w:tcW w:w="3640" w:type="dxa"/>
            <w:tcBorders>
              <w:top w:val="nil"/>
              <w:left w:val="nil"/>
              <w:bottom w:val="single" w:sz="4" w:space="0" w:color="auto"/>
              <w:right w:val="single" w:sz="4" w:space="0" w:color="auto"/>
            </w:tcBorders>
            <w:shd w:val="clear" w:color="auto" w:fill="auto"/>
            <w:noWrap/>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xml:space="preserve">1 </w:t>
            </w:r>
            <w:proofErr w:type="spellStart"/>
            <w:r w:rsidRPr="00130097">
              <w:rPr>
                <w:rFonts w:ascii="Calibri" w:eastAsia="Times New Roman" w:hAnsi="Calibri" w:cs="Times New Roman"/>
                <w:color w:val="000000"/>
                <w:lang w:eastAsia="fr-BE"/>
              </w:rPr>
              <w:t>TUSSOs-Africa</w:t>
            </w:r>
            <w:proofErr w:type="spellEnd"/>
          </w:p>
        </w:tc>
        <w:tc>
          <w:tcPr>
            <w:tcW w:w="1760" w:type="dxa"/>
            <w:tcBorders>
              <w:top w:val="nil"/>
              <w:left w:val="nil"/>
              <w:bottom w:val="single" w:sz="4" w:space="0" w:color="auto"/>
              <w:right w:val="single" w:sz="4" w:space="0" w:color="auto"/>
            </w:tcBorders>
            <w:shd w:val="clear" w:color="auto" w:fill="auto"/>
            <w:noWrap/>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xml:space="preserve"> November</w:t>
            </w:r>
          </w:p>
        </w:tc>
        <w:tc>
          <w:tcPr>
            <w:tcW w:w="3140" w:type="dxa"/>
            <w:tcBorders>
              <w:top w:val="nil"/>
              <w:left w:val="nil"/>
              <w:bottom w:val="single" w:sz="4" w:space="0" w:color="auto"/>
              <w:right w:val="single" w:sz="4" w:space="0" w:color="auto"/>
            </w:tcBorders>
            <w:shd w:val="clear" w:color="auto" w:fill="auto"/>
            <w:vAlign w:val="center"/>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in conjunction with TUSSOs regional meetings</w:t>
            </w:r>
          </w:p>
        </w:tc>
        <w:tc>
          <w:tcPr>
            <w:tcW w:w="4180" w:type="dxa"/>
            <w:tcBorders>
              <w:top w:val="nil"/>
              <w:left w:val="nil"/>
              <w:bottom w:val="single" w:sz="4" w:space="0" w:color="auto"/>
              <w:right w:val="single" w:sz="4" w:space="0" w:color="auto"/>
            </w:tcBorders>
            <w:shd w:val="clear" w:color="auto" w:fill="auto"/>
            <w:vAlign w:val="bottom"/>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xml:space="preserve">The aim of this regional workshop (back to back with TUSSOs coordination meeting) is to support shared implementation of the TUDEP, gathering evaluation elements, and planning further training </w:t>
            </w:r>
            <w:proofErr w:type="spellStart"/>
            <w:r w:rsidRPr="00130097">
              <w:rPr>
                <w:rFonts w:ascii="Calibri" w:eastAsia="Times New Roman" w:hAnsi="Calibri" w:cs="Times New Roman"/>
                <w:color w:val="000000"/>
                <w:lang w:val="en-GB" w:eastAsia="fr-BE"/>
              </w:rPr>
              <w:t>activites</w:t>
            </w:r>
            <w:proofErr w:type="spellEnd"/>
            <w:r w:rsidRPr="00130097">
              <w:rPr>
                <w:rFonts w:ascii="Calibri" w:eastAsia="Times New Roman" w:hAnsi="Calibri" w:cs="Times New Roman"/>
                <w:color w:val="000000"/>
                <w:lang w:val="en-GB" w:eastAsia="fr-BE"/>
              </w:rPr>
              <w:t xml:space="preserve"> at regional level on monitoring &amp; </w:t>
            </w:r>
            <w:proofErr w:type="spellStart"/>
            <w:r w:rsidRPr="00130097">
              <w:rPr>
                <w:rFonts w:ascii="Calibri" w:eastAsia="Times New Roman" w:hAnsi="Calibri" w:cs="Times New Roman"/>
                <w:color w:val="000000"/>
                <w:lang w:val="en-GB" w:eastAsia="fr-BE"/>
              </w:rPr>
              <w:t>eveluation</w:t>
            </w:r>
            <w:proofErr w:type="spellEnd"/>
            <w:r w:rsidRPr="00130097">
              <w:rPr>
                <w:rFonts w:ascii="Calibri" w:eastAsia="Times New Roman" w:hAnsi="Calibri" w:cs="Times New Roman"/>
                <w:color w:val="000000"/>
                <w:lang w:val="en-GB" w:eastAsia="fr-BE"/>
              </w:rPr>
              <w:t xml:space="preserve"> methodologies</w:t>
            </w:r>
          </w:p>
        </w:tc>
      </w:tr>
    </w:tbl>
    <w:p w:rsidR="00AF7582" w:rsidRDefault="00AF7582">
      <w:pPr>
        <w:rPr>
          <w:lang w:val="en-GB"/>
        </w:rPr>
      </w:pPr>
    </w:p>
    <w:p w:rsidR="00130097" w:rsidRDefault="00130097">
      <w:pPr>
        <w:rPr>
          <w:lang w:val="en-GB"/>
        </w:rPr>
      </w:pPr>
    </w:p>
    <w:p w:rsidR="00130097" w:rsidRDefault="00130097">
      <w:pPr>
        <w:rPr>
          <w:lang w:val="en-GB"/>
        </w:rPr>
      </w:pPr>
    </w:p>
    <w:tbl>
      <w:tblPr>
        <w:tblW w:w="13180" w:type="dxa"/>
        <w:tblInd w:w="55" w:type="dxa"/>
        <w:tblCellMar>
          <w:left w:w="70" w:type="dxa"/>
          <w:right w:w="70" w:type="dxa"/>
        </w:tblCellMar>
        <w:tblLook w:val="04A0" w:firstRow="1" w:lastRow="0" w:firstColumn="1" w:lastColumn="0" w:noHBand="0" w:noVBand="1"/>
      </w:tblPr>
      <w:tblGrid>
        <w:gridCol w:w="980"/>
        <w:gridCol w:w="2340"/>
        <w:gridCol w:w="2320"/>
        <w:gridCol w:w="3040"/>
        <w:gridCol w:w="4500"/>
      </w:tblGrid>
      <w:tr w:rsidR="00130097" w:rsidRPr="00130097" w:rsidTr="00130097">
        <w:trPr>
          <w:trHeight w:val="300"/>
        </w:trPr>
        <w:tc>
          <w:tcPr>
            <w:tcW w:w="980" w:type="dxa"/>
            <w:tcBorders>
              <w:top w:val="nil"/>
              <w:left w:val="nil"/>
              <w:bottom w:val="nil"/>
              <w:right w:val="nil"/>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p>
        </w:tc>
        <w:tc>
          <w:tcPr>
            <w:tcW w:w="2340" w:type="dxa"/>
            <w:tcBorders>
              <w:top w:val="nil"/>
              <w:left w:val="nil"/>
              <w:bottom w:val="nil"/>
              <w:right w:val="nil"/>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p>
        </w:tc>
        <w:tc>
          <w:tcPr>
            <w:tcW w:w="2320" w:type="dxa"/>
            <w:tcBorders>
              <w:top w:val="nil"/>
              <w:left w:val="nil"/>
              <w:bottom w:val="nil"/>
              <w:right w:val="nil"/>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p>
        </w:tc>
        <w:tc>
          <w:tcPr>
            <w:tcW w:w="3040" w:type="dxa"/>
            <w:tcBorders>
              <w:top w:val="nil"/>
              <w:left w:val="nil"/>
              <w:bottom w:val="nil"/>
              <w:right w:val="nil"/>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p>
        </w:tc>
        <w:tc>
          <w:tcPr>
            <w:tcW w:w="4500" w:type="dxa"/>
            <w:tcBorders>
              <w:top w:val="nil"/>
              <w:left w:val="nil"/>
              <w:bottom w:val="nil"/>
              <w:right w:val="nil"/>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p>
        </w:tc>
      </w:tr>
      <w:tr w:rsidR="00130097" w:rsidRPr="00130097" w:rsidTr="00130097">
        <w:trPr>
          <w:trHeight w:val="300"/>
        </w:trPr>
        <w:tc>
          <w:tcPr>
            <w:tcW w:w="980" w:type="dxa"/>
            <w:tcBorders>
              <w:top w:val="nil"/>
              <w:left w:val="nil"/>
              <w:bottom w:val="nil"/>
              <w:right w:val="nil"/>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p>
        </w:tc>
        <w:tc>
          <w:tcPr>
            <w:tcW w:w="23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r w:rsidRPr="00130097">
              <w:rPr>
                <w:rFonts w:ascii="Calibri" w:eastAsia="Times New Roman" w:hAnsi="Calibri" w:cs="Times New Roman"/>
                <w:b/>
                <w:bCs/>
                <w:color w:val="000000"/>
                <w:lang w:eastAsia="fr-BE"/>
              </w:rPr>
              <w:t xml:space="preserve">2015 (first </w:t>
            </w:r>
            <w:proofErr w:type="spellStart"/>
            <w:r w:rsidRPr="00130097">
              <w:rPr>
                <w:rFonts w:ascii="Calibri" w:eastAsia="Times New Roman" w:hAnsi="Calibri" w:cs="Times New Roman"/>
                <w:b/>
                <w:bCs/>
                <w:color w:val="000000"/>
                <w:lang w:eastAsia="fr-BE"/>
              </w:rPr>
              <w:t>half</w:t>
            </w:r>
            <w:proofErr w:type="spellEnd"/>
            <w:r w:rsidRPr="00130097">
              <w:rPr>
                <w:rFonts w:ascii="Calibri" w:eastAsia="Times New Roman" w:hAnsi="Calibri" w:cs="Times New Roman"/>
                <w:b/>
                <w:bCs/>
                <w:color w:val="000000"/>
                <w:lang w:eastAsia="fr-BE"/>
              </w:rPr>
              <w:t>)</w:t>
            </w:r>
          </w:p>
        </w:tc>
        <w:tc>
          <w:tcPr>
            <w:tcW w:w="2320" w:type="dxa"/>
            <w:tcBorders>
              <w:top w:val="single" w:sz="4" w:space="0" w:color="auto"/>
              <w:left w:val="nil"/>
              <w:bottom w:val="single" w:sz="4" w:space="0" w:color="auto"/>
              <w:right w:val="single" w:sz="4" w:space="0" w:color="auto"/>
            </w:tcBorders>
            <w:shd w:val="clear" w:color="000000" w:fill="FFFF00"/>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r w:rsidRPr="00130097">
              <w:rPr>
                <w:rFonts w:ascii="Calibri" w:eastAsia="Times New Roman" w:hAnsi="Calibri" w:cs="Times New Roman"/>
                <w:b/>
                <w:bCs/>
                <w:color w:val="000000"/>
                <w:lang w:eastAsia="fr-BE"/>
              </w:rPr>
              <w:t>DATES</w:t>
            </w:r>
          </w:p>
        </w:tc>
        <w:tc>
          <w:tcPr>
            <w:tcW w:w="3040" w:type="dxa"/>
            <w:tcBorders>
              <w:top w:val="single" w:sz="4" w:space="0" w:color="auto"/>
              <w:left w:val="nil"/>
              <w:bottom w:val="single" w:sz="4" w:space="0" w:color="auto"/>
              <w:right w:val="single" w:sz="4" w:space="0" w:color="auto"/>
            </w:tcBorders>
            <w:shd w:val="clear" w:color="000000" w:fill="C5D9F1"/>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proofErr w:type="spellStart"/>
            <w:r w:rsidRPr="00130097">
              <w:rPr>
                <w:rFonts w:ascii="Calibri" w:eastAsia="Times New Roman" w:hAnsi="Calibri" w:cs="Times New Roman"/>
                <w:b/>
                <w:bCs/>
                <w:color w:val="000000"/>
                <w:lang w:eastAsia="fr-BE"/>
              </w:rPr>
              <w:t>interlinkages</w:t>
            </w:r>
            <w:proofErr w:type="spellEnd"/>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proofErr w:type="spellStart"/>
            <w:r w:rsidRPr="00130097">
              <w:rPr>
                <w:rFonts w:ascii="Calibri" w:eastAsia="Times New Roman" w:hAnsi="Calibri" w:cs="Times New Roman"/>
                <w:b/>
                <w:bCs/>
                <w:color w:val="000000"/>
                <w:lang w:eastAsia="fr-BE"/>
              </w:rPr>
              <w:t>Explanations</w:t>
            </w:r>
            <w:proofErr w:type="spellEnd"/>
          </w:p>
        </w:tc>
      </w:tr>
      <w:tr w:rsidR="00130097" w:rsidRPr="00130097" w:rsidTr="00130097">
        <w:trPr>
          <w:trHeight w:val="600"/>
        </w:trPr>
        <w:tc>
          <w:tcPr>
            <w:tcW w:w="980" w:type="dxa"/>
            <w:tcBorders>
              <w:top w:val="single" w:sz="4" w:space="0" w:color="auto"/>
              <w:left w:val="single" w:sz="4" w:space="0" w:color="auto"/>
              <w:bottom w:val="nil"/>
              <w:right w:val="single" w:sz="4" w:space="0" w:color="auto"/>
            </w:tcBorders>
            <w:shd w:val="clear" w:color="000000" w:fill="F2F2F2"/>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xml:space="preserve">Global </w:t>
            </w:r>
            <w:proofErr w:type="spellStart"/>
            <w:r w:rsidRPr="00130097">
              <w:rPr>
                <w:rFonts w:ascii="Calibri" w:eastAsia="Times New Roman" w:hAnsi="Calibri" w:cs="Times New Roman"/>
                <w:color w:val="000000"/>
                <w:lang w:eastAsia="fr-BE"/>
              </w:rPr>
              <w:t>Level</w:t>
            </w:r>
            <w:proofErr w:type="spellEnd"/>
          </w:p>
        </w:tc>
        <w:tc>
          <w:tcPr>
            <w:tcW w:w="2340" w:type="dxa"/>
            <w:tcBorders>
              <w:top w:val="nil"/>
              <w:left w:val="nil"/>
              <w:bottom w:val="single" w:sz="4" w:space="0" w:color="auto"/>
              <w:right w:val="single" w:sz="4" w:space="0" w:color="auto"/>
            </w:tcBorders>
            <w:shd w:val="clear" w:color="auto" w:fill="auto"/>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xml:space="preserve">1 GM Lomé </w:t>
            </w:r>
          </w:p>
        </w:tc>
        <w:tc>
          <w:tcPr>
            <w:tcW w:w="2320" w:type="dxa"/>
            <w:tcBorders>
              <w:top w:val="nil"/>
              <w:left w:val="nil"/>
              <w:bottom w:val="single" w:sz="4" w:space="0" w:color="auto"/>
              <w:right w:val="single" w:sz="4" w:space="0" w:color="auto"/>
            </w:tcBorders>
            <w:shd w:val="clear" w:color="auto" w:fill="auto"/>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March</w:t>
            </w:r>
          </w:p>
        </w:tc>
        <w:tc>
          <w:tcPr>
            <w:tcW w:w="3040" w:type="dxa"/>
            <w:tcBorders>
              <w:top w:val="nil"/>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4500" w:type="dxa"/>
            <w:tcBorders>
              <w:top w:val="nil"/>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r>
      <w:tr w:rsidR="00130097" w:rsidRPr="00130097" w:rsidTr="00130097">
        <w:trPr>
          <w:trHeight w:val="900"/>
        </w:trPr>
        <w:tc>
          <w:tcPr>
            <w:tcW w:w="980" w:type="dxa"/>
            <w:tcBorders>
              <w:top w:val="nil"/>
              <w:left w:val="single" w:sz="4" w:space="0" w:color="auto"/>
              <w:bottom w:val="nil"/>
              <w:right w:val="single" w:sz="4" w:space="0" w:color="auto"/>
            </w:tcBorders>
            <w:shd w:val="clear" w:color="000000" w:fill="F2F2F2"/>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2340" w:type="dxa"/>
            <w:tcBorders>
              <w:top w:val="nil"/>
              <w:left w:val="nil"/>
              <w:bottom w:val="single" w:sz="4" w:space="0" w:color="auto"/>
              <w:right w:val="single" w:sz="4" w:space="0" w:color="auto"/>
            </w:tcBorders>
            <w:shd w:val="clear" w:color="auto" w:fill="auto"/>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xml:space="preserve">1 Facilitation and Steering Group </w:t>
            </w:r>
          </w:p>
        </w:tc>
        <w:tc>
          <w:tcPr>
            <w:tcW w:w="2320" w:type="dxa"/>
            <w:tcBorders>
              <w:top w:val="nil"/>
              <w:left w:val="nil"/>
              <w:bottom w:val="single" w:sz="4" w:space="0" w:color="auto"/>
              <w:right w:val="single" w:sz="4" w:space="0" w:color="auto"/>
            </w:tcBorders>
            <w:shd w:val="clear" w:color="auto" w:fill="auto"/>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3040" w:type="dxa"/>
            <w:tcBorders>
              <w:top w:val="nil"/>
              <w:left w:val="nil"/>
              <w:bottom w:val="single" w:sz="4" w:space="0" w:color="auto"/>
              <w:right w:val="single" w:sz="4" w:space="0" w:color="auto"/>
            </w:tcBorders>
            <w:shd w:val="clear" w:color="auto" w:fill="auto"/>
            <w:vAlign w:val="bottom"/>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back to back with the EU Policy Forum on Development (annual meeting)</w:t>
            </w:r>
          </w:p>
        </w:tc>
        <w:tc>
          <w:tcPr>
            <w:tcW w:w="4500" w:type="dxa"/>
            <w:tcBorders>
              <w:top w:val="nil"/>
              <w:left w:val="nil"/>
              <w:bottom w:val="single" w:sz="4" w:space="0" w:color="auto"/>
              <w:right w:val="single" w:sz="4" w:space="0" w:color="auto"/>
            </w:tcBorders>
            <w:shd w:val="clear" w:color="auto" w:fill="auto"/>
            <w:noWrap/>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see proposals to revise composition of FSG</w:t>
            </w:r>
          </w:p>
        </w:tc>
      </w:tr>
      <w:tr w:rsidR="00130097" w:rsidRPr="00130097" w:rsidTr="00130097">
        <w:trPr>
          <w:trHeight w:val="1800"/>
        </w:trPr>
        <w:tc>
          <w:tcPr>
            <w:tcW w:w="980" w:type="dxa"/>
            <w:tcBorders>
              <w:top w:val="nil"/>
              <w:left w:val="single" w:sz="4" w:space="0" w:color="auto"/>
              <w:bottom w:val="nil"/>
              <w:right w:val="single" w:sz="4" w:space="0" w:color="auto"/>
            </w:tcBorders>
            <w:shd w:val="clear" w:color="000000" w:fill="F2F2F2"/>
            <w:noWrap/>
            <w:vAlign w:val="bottom"/>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w:t>
            </w:r>
          </w:p>
        </w:tc>
        <w:tc>
          <w:tcPr>
            <w:tcW w:w="2340" w:type="dxa"/>
            <w:tcBorders>
              <w:top w:val="nil"/>
              <w:left w:val="nil"/>
              <w:bottom w:val="single" w:sz="4" w:space="0" w:color="auto"/>
              <w:right w:val="single" w:sz="4" w:space="0" w:color="auto"/>
            </w:tcBorders>
            <w:shd w:val="clear" w:color="auto" w:fill="auto"/>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xml:space="preserve">1 </w:t>
            </w:r>
            <w:proofErr w:type="spellStart"/>
            <w:r w:rsidRPr="00130097">
              <w:rPr>
                <w:rFonts w:ascii="Calibri" w:eastAsia="Times New Roman" w:hAnsi="Calibri" w:cs="Times New Roman"/>
                <w:color w:val="000000"/>
                <w:lang w:eastAsia="fr-BE"/>
              </w:rPr>
              <w:t>thematic</w:t>
            </w:r>
            <w:proofErr w:type="spellEnd"/>
            <w:r w:rsidRPr="00130097">
              <w:rPr>
                <w:rFonts w:ascii="Calibri" w:eastAsia="Times New Roman" w:hAnsi="Calibri" w:cs="Times New Roman"/>
                <w:color w:val="000000"/>
                <w:lang w:eastAsia="fr-BE"/>
              </w:rPr>
              <w:t xml:space="preserve"> </w:t>
            </w:r>
            <w:proofErr w:type="spellStart"/>
            <w:r w:rsidRPr="00130097">
              <w:rPr>
                <w:rFonts w:ascii="Calibri" w:eastAsia="Times New Roman" w:hAnsi="Calibri" w:cs="Times New Roman"/>
                <w:color w:val="000000"/>
                <w:lang w:eastAsia="fr-BE"/>
              </w:rPr>
              <w:t>seminar</w:t>
            </w:r>
            <w:proofErr w:type="spellEnd"/>
            <w:r w:rsidRPr="00130097">
              <w:rPr>
                <w:rFonts w:ascii="Calibri" w:eastAsia="Times New Roman" w:hAnsi="Calibri" w:cs="Times New Roman"/>
                <w:color w:val="000000"/>
                <w:lang w:eastAsia="fr-BE"/>
              </w:rPr>
              <w:t xml:space="preserve">: global </w:t>
            </w:r>
            <w:proofErr w:type="spellStart"/>
            <w:r w:rsidRPr="00130097">
              <w:rPr>
                <w:rFonts w:ascii="Calibri" w:eastAsia="Times New Roman" w:hAnsi="Calibri" w:cs="Times New Roman"/>
                <w:color w:val="000000"/>
                <w:lang w:eastAsia="fr-BE"/>
              </w:rPr>
              <w:t>governance</w:t>
            </w:r>
            <w:proofErr w:type="spellEnd"/>
          </w:p>
        </w:tc>
        <w:tc>
          <w:tcPr>
            <w:tcW w:w="2320" w:type="dxa"/>
            <w:tcBorders>
              <w:top w:val="nil"/>
              <w:left w:val="nil"/>
              <w:bottom w:val="single" w:sz="4" w:space="0" w:color="auto"/>
              <w:right w:val="single" w:sz="4" w:space="0" w:color="auto"/>
            </w:tcBorders>
            <w:shd w:val="clear" w:color="auto" w:fill="auto"/>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3040" w:type="dxa"/>
            <w:tcBorders>
              <w:top w:val="nil"/>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4500" w:type="dxa"/>
            <w:tcBorders>
              <w:top w:val="nil"/>
              <w:left w:val="nil"/>
              <w:bottom w:val="single" w:sz="4" w:space="0" w:color="auto"/>
              <w:right w:val="single" w:sz="4" w:space="0" w:color="auto"/>
            </w:tcBorders>
            <w:shd w:val="clear" w:color="auto" w:fill="auto"/>
            <w:vAlign w:val="bottom"/>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xml:space="preserve">This will be a policy workshop aimed at discussing "global development governance". It will include analysis on current avenues on how to </w:t>
            </w:r>
            <w:proofErr w:type="spellStart"/>
            <w:r w:rsidRPr="00130097">
              <w:rPr>
                <w:rFonts w:ascii="Calibri" w:eastAsia="Times New Roman" w:hAnsi="Calibri" w:cs="Times New Roman"/>
                <w:color w:val="000000"/>
                <w:lang w:val="en-GB" w:eastAsia="fr-BE"/>
              </w:rPr>
              <w:t>strenghten</w:t>
            </w:r>
            <w:proofErr w:type="spellEnd"/>
            <w:r w:rsidRPr="00130097">
              <w:rPr>
                <w:rFonts w:ascii="Calibri" w:eastAsia="Times New Roman" w:hAnsi="Calibri" w:cs="Times New Roman"/>
                <w:color w:val="000000"/>
                <w:lang w:val="en-GB" w:eastAsia="fr-BE"/>
              </w:rPr>
              <w:t xml:space="preserve"> global accountability and it will be aimed at taking a TU political stand for shared advocacy </w:t>
            </w:r>
          </w:p>
        </w:tc>
      </w:tr>
      <w:tr w:rsidR="00130097" w:rsidRPr="00130097" w:rsidTr="00130097">
        <w:trPr>
          <w:trHeight w:val="4800"/>
        </w:trPr>
        <w:tc>
          <w:tcPr>
            <w:tcW w:w="980" w:type="dxa"/>
            <w:tcBorders>
              <w:top w:val="nil"/>
              <w:left w:val="single" w:sz="4" w:space="0" w:color="auto"/>
              <w:bottom w:val="nil"/>
              <w:right w:val="single" w:sz="4" w:space="0" w:color="auto"/>
            </w:tcBorders>
            <w:shd w:val="clear" w:color="000000" w:fill="F2F2F2"/>
            <w:noWrap/>
            <w:vAlign w:val="bottom"/>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w:t>
            </w:r>
          </w:p>
        </w:tc>
        <w:tc>
          <w:tcPr>
            <w:tcW w:w="2340" w:type="dxa"/>
            <w:tcBorders>
              <w:top w:val="nil"/>
              <w:left w:val="nil"/>
              <w:bottom w:val="single" w:sz="4" w:space="0" w:color="auto"/>
              <w:right w:val="single" w:sz="4" w:space="0" w:color="auto"/>
            </w:tcBorders>
            <w:shd w:val="clear" w:color="auto" w:fill="auto"/>
            <w:vAlign w:val="center"/>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1 thematic seminar: OCA (organisational capacity assessment) frameworks</w:t>
            </w:r>
          </w:p>
        </w:tc>
        <w:tc>
          <w:tcPr>
            <w:tcW w:w="2320" w:type="dxa"/>
            <w:tcBorders>
              <w:top w:val="nil"/>
              <w:left w:val="nil"/>
              <w:bottom w:val="single" w:sz="4" w:space="0" w:color="auto"/>
              <w:right w:val="single" w:sz="4" w:space="0" w:color="auto"/>
            </w:tcBorders>
            <w:shd w:val="clear" w:color="auto" w:fill="auto"/>
            <w:noWrap/>
            <w:vAlign w:val="center"/>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w:t>
            </w:r>
          </w:p>
        </w:tc>
        <w:tc>
          <w:tcPr>
            <w:tcW w:w="3040" w:type="dxa"/>
            <w:tcBorders>
              <w:top w:val="nil"/>
              <w:left w:val="nil"/>
              <w:bottom w:val="single" w:sz="4" w:space="0" w:color="auto"/>
              <w:right w:val="single" w:sz="4" w:space="0" w:color="auto"/>
            </w:tcBorders>
            <w:shd w:val="clear" w:color="auto" w:fill="auto"/>
            <w:noWrap/>
            <w:vAlign w:val="center"/>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w:t>
            </w:r>
          </w:p>
        </w:tc>
        <w:tc>
          <w:tcPr>
            <w:tcW w:w="4500" w:type="dxa"/>
            <w:tcBorders>
              <w:top w:val="nil"/>
              <w:left w:val="nil"/>
              <w:bottom w:val="single" w:sz="4" w:space="0" w:color="auto"/>
              <w:right w:val="single" w:sz="4" w:space="0" w:color="auto"/>
            </w:tcBorders>
            <w:shd w:val="clear" w:color="auto" w:fill="auto"/>
            <w:hideMark/>
          </w:tcPr>
          <w:p w:rsidR="00130097" w:rsidRPr="00130097" w:rsidRDefault="00130097" w:rsidP="00130097">
            <w:pPr>
              <w:spacing w:after="0" w:line="240" w:lineRule="auto"/>
              <w:rPr>
                <w:rFonts w:ascii="Calibri" w:eastAsia="Times New Roman" w:hAnsi="Calibri" w:cs="Times New Roman"/>
                <w:lang w:val="en-GB" w:eastAsia="fr-BE"/>
              </w:rPr>
            </w:pPr>
            <w:r w:rsidRPr="00130097">
              <w:rPr>
                <w:rFonts w:ascii="Calibri" w:eastAsia="Times New Roman" w:hAnsi="Calibri" w:cs="Times New Roman"/>
                <w:lang w:val="en-GB" w:eastAsia="fr-BE"/>
              </w:rPr>
              <w:t>During the elaboration of the M&amp;E guide some specific aspects emerged related to TUs existing modalities. Especially in the field of organisational capacity assessment (OCA), it was registered that TUs are currently using different methodologies and instruments. OCA criteria, as well as, baselines gathering methodologies are fundamental to build up a coherent approach in supporting organisations in the South, and also a useful tool to strengthen development processes’ ownership. This seminar will be aimed at mapping and analysing OCA frameworks used within TUs partners. This will ultimately serve at launching a shared TUs framework on OCA, with policy guidelines.</w:t>
            </w:r>
          </w:p>
        </w:tc>
      </w:tr>
      <w:tr w:rsidR="00130097" w:rsidRPr="00130097" w:rsidTr="00130097">
        <w:trPr>
          <w:trHeight w:val="600"/>
        </w:trPr>
        <w:tc>
          <w:tcPr>
            <w:tcW w:w="980" w:type="dxa"/>
            <w:tcBorders>
              <w:top w:val="single" w:sz="4" w:space="0" w:color="auto"/>
              <w:left w:val="single" w:sz="4" w:space="0" w:color="auto"/>
              <w:bottom w:val="nil"/>
              <w:right w:val="single" w:sz="4" w:space="0" w:color="auto"/>
            </w:tcBorders>
            <w:shd w:val="clear" w:color="000000" w:fill="C4BD97"/>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lastRenderedPageBreak/>
              <w:t xml:space="preserve">Regional </w:t>
            </w:r>
            <w:proofErr w:type="spellStart"/>
            <w:r w:rsidRPr="00130097">
              <w:rPr>
                <w:rFonts w:ascii="Calibri" w:eastAsia="Times New Roman" w:hAnsi="Calibri" w:cs="Times New Roman"/>
                <w:color w:val="000000"/>
                <w:lang w:eastAsia="fr-BE"/>
              </w:rPr>
              <w:t>Level</w:t>
            </w:r>
            <w:proofErr w:type="spellEnd"/>
          </w:p>
        </w:tc>
        <w:tc>
          <w:tcPr>
            <w:tcW w:w="2340" w:type="dxa"/>
            <w:tcBorders>
              <w:top w:val="nil"/>
              <w:left w:val="nil"/>
              <w:bottom w:val="single" w:sz="4" w:space="0" w:color="auto"/>
              <w:right w:val="single" w:sz="4" w:space="0" w:color="auto"/>
            </w:tcBorders>
            <w:shd w:val="clear" w:color="000000" w:fill="99FF99"/>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r w:rsidRPr="00130097">
              <w:rPr>
                <w:rFonts w:ascii="Calibri" w:eastAsia="Times New Roman" w:hAnsi="Calibri" w:cs="Times New Roman"/>
                <w:b/>
                <w:bCs/>
                <w:color w:val="000000"/>
                <w:lang w:eastAsia="fr-BE"/>
              </w:rPr>
              <w:t>ADVOCACY</w:t>
            </w:r>
          </w:p>
        </w:tc>
        <w:tc>
          <w:tcPr>
            <w:tcW w:w="2320" w:type="dxa"/>
            <w:tcBorders>
              <w:top w:val="nil"/>
              <w:left w:val="nil"/>
              <w:bottom w:val="single" w:sz="4" w:space="0" w:color="auto"/>
              <w:right w:val="single" w:sz="4" w:space="0" w:color="auto"/>
            </w:tcBorders>
            <w:shd w:val="clear" w:color="000000" w:fill="99FF99"/>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r w:rsidRPr="00130097">
              <w:rPr>
                <w:rFonts w:ascii="Calibri" w:eastAsia="Times New Roman" w:hAnsi="Calibri" w:cs="Times New Roman"/>
                <w:b/>
                <w:bCs/>
                <w:color w:val="000000"/>
                <w:lang w:eastAsia="fr-BE"/>
              </w:rPr>
              <w:t>DATES</w:t>
            </w:r>
          </w:p>
        </w:tc>
        <w:tc>
          <w:tcPr>
            <w:tcW w:w="3040" w:type="dxa"/>
            <w:tcBorders>
              <w:top w:val="nil"/>
              <w:left w:val="nil"/>
              <w:bottom w:val="single" w:sz="4" w:space="0" w:color="auto"/>
              <w:right w:val="single" w:sz="4" w:space="0" w:color="auto"/>
            </w:tcBorders>
            <w:shd w:val="clear" w:color="000000" w:fill="99FF99"/>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proofErr w:type="spellStart"/>
            <w:r w:rsidRPr="00130097">
              <w:rPr>
                <w:rFonts w:ascii="Calibri" w:eastAsia="Times New Roman" w:hAnsi="Calibri" w:cs="Times New Roman"/>
                <w:b/>
                <w:bCs/>
                <w:color w:val="000000"/>
                <w:lang w:eastAsia="fr-BE"/>
              </w:rPr>
              <w:t>interlinkages</w:t>
            </w:r>
            <w:proofErr w:type="spellEnd"/>
          </w:p>
        </w:tc>
        <w:tc>
          <w:tcPr>
            <w:tcW w:w="4500" w:type="dxa"/>
            <w:tcBorders>
              <w:top w:val="nil"/>
              <w:left w:val="nil"/>
              <w:bottom w:val="single" w:sz="4" w:space="0" w:color="auto"/>
              <w:right w:val="single" w:sz="4" w:space="0" w:color="auto"/>
            </w:tcBorders>
            <w:shd w:val="clear" w:color="000000" w:fill="99FF99"/>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proofErr w:type="spellStart"/>
            <w:r w:rsidRPr="00130097">
              <w:rPr>
                <w:rFonts w:ascii="Calibri" w:eastAsia="Times New Roman" w:hAnsi="Calibri" w:cs="Times New Roman"/>
                <w:b/>
                <w:bCs/>
                <w:color w:val="000000"/>
                <w:lang w:eastAsia="fr-BE"/>
              </w:rPr>
              <w:t>Explanations</w:t>
            </w:r>
            <w:proofErr w:type="spellEnd"/>
          </w:p>
        </w:tc>
      </w:tr>
      <w:tr w:rsidR="00130097" w:rsidRPr="00130097" w:rsidTr="00130097">
        <w:trPr>
          <w:trHeight w:val="900"/>
        </w:trPr>
        <w:tc>
          <w:tcPr>
            <w:tcW w:w="980" w:type="dxa"/>
            <w:tcBorders>
              <w:top w:val="nil"/>
              <w:left w:val="single" w:sz="4" w:space="0" w:color="auto"/>
              <w:bottom w:val="nil"/>
              <w:right w:val="single" w:sz="4" w:space="0" w:color="auto"/>
            </w:tcBorders>
            <w:shd w:val="clear" w:color="000000" w:fill="C4BD97"/>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2340" w:type="dxa"/>
            <w:tcBorders>
              <w:top w:val="nil"/>
              <w:left w:val="nil"/>
              <w:bottom w:val="single" w:sz="4" w:space="0" w:color="auto"/>
              <w:right w:val="single" w:sz="4" w:space="0" w:color="auto"/>
            </w:tcBorders>
            <w:shd w:val="clear" w:color="auto" w:fill="auto"/>
            <w:noWrap/>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xml:space="preserve">1 </w:t>
            </w:r>
            <w:proofErr w:type="spellStart"/>
            <w:r w:rsidRPr="00130097">
              <w:rPr>
                <w:rFonts w:ascii="Calibri" w:eastAsia="Times New Roman" w:hAnsi="Calibri" w:cs="Times New Roman"/>
                <w:color w:val="000000"/>
                <w:lang w:eastAsia="fr-BE"/>
              </w:rPr>
              <w:t>regional</w:t>
            </w:r>
            <w:proofErr w:type="spellEnd"/>
            <w:r w:rsidRPr="00130097">
              <w:rPr>
                <w:rFonts w:ascii="Calibri" w:eastAsia="Times New Roman" w:hAnsi="Calibri" w:cs="Times New Roman"/>
                <w:color w:val="000000"/>
                <w:lang w:eastAsia="fr-BE"/>
              </w:rPr>
              <w:t xml:space="preserve"> </w:t>
            </w:r>
            <w:proofErr w:type="spellStart"/>
            <w:r w:rsidRPr="00130097">
              <w:rPr>
                <w:rFonts w:ascii="Calibri" w:eastAsia="Times New Roman" w:hAnsi="Calibri" w:cs="Times New Roman"/>
                <w:color w:val="000000"/>
                <w:lang w:eastAsia="fr-BE"/>
              </w:rPr>
              <w:t>seminar</w:t>
            </w:r>
            <w:proofErr w:type="spellEnd"/>
          </w:p>
        </w:tc>
        <w:tc>
          <w:tcPr>
            <w:tcW w:w="2320" w:type="dxa"/>
            <w:tcBorders>
              <w:top w:val="nil"/>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3040" w:type="dxa"/>
            <w:tcBorders>
              <w:top w:val="nil"/>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4500" w:type="dxa"/>
            <w:tcBorders>
              <w:top w:val="nil"/>
              <w:left w:val="nil"/>
              <w:bottom w:val="single" w:sz="4" w:space="0" w:color="auto"/>
              <w:right w:val="single" w:sz="4" w:space="0" w:color="auto"/>
            </w:tcBorders>
            <w:shd w:val="clear" w:color="auto" w:fill="auto"/>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This regional meeting is supported by the CPDE. It can be focused on specific policy areas to be agreed with the regions</w:t>
            </w:r>
          </w:p>
        </w:tc>
      </w:tr>
      <w:tr w:rsidR="00130097" w:rsidRPr="00130097" w:rsidTr="00130097">
        <w:trPr>
          <w:trHeight w:val="900"/>
        </w:trPr>
        <w:tc>
          <w:tcPr>
            <w:tcW w:w="980" w:type="dxa"/>
            <w:tcBorders>
              <w:top w:val="nil"/>
              <w:left w:val="single" w:sz="4" w:space="0" w:color="auto"/>
              <w:bottom w:val="nil"/>
              <w:right w:val="single" w:sz="4" w:space="0" w:color="auto"/>
            </w:tcBorders>
            <w:shd w:val="clear" w:color="000000" w:fill="C4BD97"/>
            <w:noWrap/>
            <w:vAlign w:val="bottom"/>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w:t>
            </w:r>
          </w:p>
        </w:tc>
        <w:tc>
          <w:tcPr>
            <w:tcW w:w="2340" w:type="dxa"/>
            <w:tcBorders>
              <w:top w:val="nil"/>
              <w:left w:val="nil"/>
              <w:bottom w:val="single" w:sz="4" w:space="0" w:color="auto"/>
              <w:right w:val="single" w:sz="4" w:space="0" w:color="auto"/>
            </w:tcBorders>
            <w:shd w:val="clear" w:color="auto" w:fill="auto"/>
            <w:noWrap/>
            <w:vAlign w:val="center"/>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xml:space="preserve">1 </w:t>
            </w:r>
            <w:proofErr w:type="spellStart"/>
            <w:r w:rsidRPr="00130097">
              <w:rPr>
                <w:rFonts w:ascii="Calibri" w:eastAsia="Times New Roman" w:hAnsi="Calibri" w:cs="Times New Roman"/>
                <w:color w:val="000000"/>
                <w:lang w:eastAsia="fr-BE"/>
              </w:rPr>
              <w:t>regional</w:t>
            </w:r>
            <w:proofErr w:type="spellEnd"/>
            <w:r w:rsidRPr="00130097">
              <w:rPr>
                <w:rFonts w:ascii="Calibri" w:eastAsia="Times New Roman" w:hAnsi="Calibri" w:cs="Times New Roman"/>
                <w:color w:val="000000"/>
                <w:lang w:eastAsia="fr-BE"/>
              </w:rPr>
              <w:t xml:space="preserve"> </w:t>
            </w:r>
            <w:proofErr w:type="spellStart"/>
            <w:r w:rsidRPr="00130097">
              <w:rPr>
                <w:rFonts w:ascii="Calibri" w:eastAsia="Times New Roman" w:hAnsi="Calibri" w:cs="Times New Roman"/>
                <w:color w:val="000000"/>
                <w:lang w:eastAsia="fr-BE"/>
              </w:rPr>
              <w:t>seminar</w:t>
            </w:r>
            <w:proofErr w:type="spellEnd"/>
          </w:p>
        </w:tc>
        <w:tc>
          <w:tcPr>
            <w:tcW w:w="2320" w:type="dxa"/>
            <w:tcBorders>
              <w:top w:val="nil"/>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3040" w:type="dxa"/>
            <w:tcBorders>
              <w:top w:val="nil"/>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4500" w:type="dxa"/>
            <w:tcBorders>
              <w:top w:val="nil"/>
              <w:left w:val="nil"/>
              <w:bottom w:val="single" w:sz="4" w:space="0" w:color="auto"/>
              <w:right w:val="single" w:sz="4" w:space="0" w:color="auto"/>
            </w:tcBorders>
            <w:shd w:val="clear" w:color="auto" w:fill="auto"/>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This regional meeting is supported by the CPDE. It can be focused on specific policy areas to be agreed with the regions</w:t>
            </w:r>
          </w:p>
        </w:tc>
      </w:tr>
      <w:tr w:rsidR="00130097" w:rsidRPr="00130097" w:rsidTr="00130097">
        <w:trPr>
          <w:trHeight w:val="300"/>
        </w:trPr>
        <w:tc>
          <w:tcPr>
            <w:tcW w:w="980" w:type="dxa"/>
            <w:tcBorders>
              <w:top w:val="nil"/>
              <w:left w:val="single" w:sz="4" w:space="0" w:color="auto"/>
              <w:bottom w:val="nil"/>
              <w:right w:val="single" w:sz="4" w:space="0" w:color="auto"/>
            </w:tcBorders>
            <w:shd w:val="clear" w:color="000000" w:fill="C4BD97"/>
            <w:noWrap/>
            <w:vAlign w:val="bottom"/>
            <w:hideMark/>
          </w:tcPr>
          <w:p w:rsidR="00130097" w:rsidRPr="00130097" w:rsidRDefault="00130097" w:rsidP="00130097">
            <w:pPr>
              <w:spacing w:after="0" w:line="240" w:lineRule="auto"/>
              <w:rPr>
                <w:rFonts w:ascii="Calibri" w:eastAsia="Times New Roman" w:hAnsi="Calibri" w:cs="Times New Roman"/>
                <w:color w:val="000000"/>
                <w:lang w:val="en-GB" w:eastAsia="fr-BE"/>
              </w:rPr>
            </w:pPr>
            <w:r w:rsidRPr="00130097">
              <w:rPr>
                <w:rFonts w:ascii="Calibri" w:eastAsia="Times New Roman" w:hAnsi="Calibri" w:cs="Times New Roman"/>
                <w:color w:val="000000"/>
                <w:lang w:val="en-GB" w:eastAsia="fr-BE"/>
              </w:rPr>
              <w:t> </w:t>
            </w:r>
          </w:p>
        </w:tc>
        <w:tc>
          <w:tcPr>
            <w:tcW w:w="2340" w:type="dxa"/>
            <w:tcBorders>
              <w:top w:val="nil"/>
              <w:left w:val="nil"/>
              <w:bottom w:val="single" w:sz="4" w:space="0" w:color="auto"/>
              <w:right w:val="single" w:sz="4" w:space="0" w:color="auto"/>
            </w:tcBorders>
            <w:shd w:val="clear" w:color="000000" w:fill="FFCCFF"/>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r w:rsidRPr="00130097">
              <w:rPr>
                <w:rFonts w:ascii="Calibri" w:eastAsia="Times New Roman" w:hAnsi="Calibri" w:cs="Times New Roman"/>
                <w:b/>
                <w:bCs/>
                <w:color w:val="000000"/>
                <w:lang w:eastAsia="fr-BE"/>
              </w:rPr>
              <w:t>PARTNERSHIPS</w:t>
            </w:r>
          </w:p>
        </w:tc>
        <w:tc>
          <w:tcPr>
            <w:tcW w:w="2320" w:type="dxa"/>
            <w:tcBorders>
              <w:top w:val="nil"/>
              <w:left w:val="nil"/>
              <w:bottom w:val="single" w:sz="4" w:space="0" w:color="auto"/>
              <w:right w:val="single" w:sz="4" w:space="0" w:color="auto"/>
            </w:tcBorders>
            <w:shd w:val="clear" w:color="000000" w:fill="FFCCFF"/>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r w:rsidRPr="00130097">
              <w:rPr>
                <w:rFonts w:ascii="Calibri" w:eastAsia="Times New Roman" w:hAnsi="Calibri" w:cs="Times New Roman"/>
                <w:b/>
                <w:bCs/>
                <w:color w:val="000000"/>
                <w:lang w:eastAsia="fr-BE"/>
              </w:rPr>
              <w:t>DATES</w:t>
            </w:r>
          </w:p>
        </w:tc>
        <w:tc>
          <w:tcPr>
            <w:tcW w:w="3040" w:type="dxa"/>
            <w:tcBorders>
              <w:top w:val="nil"/>
              <w:left w:val="nil"/>
              <w:bottom w:val="single" w:sz="4" w:space="0" w:color="auto"/>
              <w:right w:val="single" w:sz="4" w:space="0" w:color="auto"/>
            </w:tcBorders>
            <w:shd w:val="clear" w:color="000000" w:fill="FFCCFF"/>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proofErr w:type="spellStart"/>
            <w:r w:rsidRPr="00130097">
              <w:rPr>
                <w:rFonts w:ascii="Calibri" w:eastAsia="Times New Roman" w:hAnsi="Calibri" w:cs="Times New Roman"/>
                <w:b/>
                <w:bCs/>
                <w:color w:val="000000"/>
                <w:lang w:eastAsia="fr-BE"/>
              </w:rPr>
              <w:t>interlinkages</w:t>
            </w:r>
            <w:proofErr w:type="spellEnd"/>
          </w:p>
        </w:tc>
        <w:tc>
          <w:tcPr>
            <w:tcW w:w="4500" w:type="dxa"/>
            <w:tcBorders>
              <w:top w:val="nil"/>
              <w:left w:val="nil"/>
              <w:bottom w:val="single" w:sz="4" w:space="0" w:color="auto"/>
              <w:right w:val="single" w:sz="4" w:space="0" w:color="auto"/>
            </w:tcBorders>
            <w:shd w:val="clear" w:color="000000" w:fill="FFCCFF"/>
            <w:noWrap/>
            <w:vAlign w:val="bottom"/>
            <w:hideMark/>
          </w:tcPr>
          <w:p w:rsidR="00130097" w:rsidRPr="00130097" w:rsidRDefault="00130097" w:rsidP="00130097">
            <w:pPr>
              <w:spacing w:after="0" w:line="240" w:lineRule="auto"/>
              <w:rPr>
                <w:rFonts w:ascii="Calibri" w:eastAsia="Times New Roman" w:hAnsi="Calibri" w:cs="Times New Roman"/>
                <w:b/>
                <w:bCs/>
                <w:color w:val="000000"/>
                <w:lang w:eastAsia="fr-BE"/>
              </w:rPr>
            </w:pPr>
            <w:proofErr w:type="spellStart"/>
            <w:r w:rsidRPr="00130097">
              <w:rPr>
                <w:rFonts w:ascii="Calibri" w:eastAsia="Times New Roman" w:hAnsi="Calibri" w:cs="Times New Roman"/>
                <w:b/>
                <w:bCs/>
                <w:color w:val="000000"/>
                <w:lang w:eastAsia="fr-BE"/>
              </w:rPr>
              <w:t>Explanations</w:t>
            </w:r>
            <w:proofErr w:type="spellEnd"/>
          </w:p>
        </w:tc>
      </w:tr>
      <w:tr w:rsidR="00130097" w:rsidRPr="00130097" w:rsidTr="00130097">
        <w:trPr>
          <w:trHeight w:val="300"/>
        </w:trPr>
        <w:tc>
          <w:tcPr>
            <w:tcW w:w="980" w:type="dxa"/>
            <w:tcBorders>
              <w:top w:val="nil"/>
              <w:left w:val="single" w:sz="4" w:space="0" w:color="auto"/>
              <w:bottom w:val="nil"/>
              <w:right w:val="single" w:sz="4" w:space="0" w:color="auto"/>
            </w:tcBorders>
            <w:shd w:val="clear" w:color="000000" w:fill="C4BD97"/>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2340" w:type="dxa"/>
            <w:tcBorders>
              <w:top w:val="nil"/>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2320" w:type="dxa"/>
            <w:tcBorders>
              <w:top w:val="nil"/>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3040" w:type="dxa"/>
            <w:tcBorders>
              <w:top w:val="nil"/>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4500" w:type="dxa"/>
            <w:tcBorders>
              <w:top w:val="nil"/>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r>
      <w:tr w:rsidR="00130097" w:rsidRPr="00130097" w:rsidTr="00130097">
        <w:trPr>
          <w:trHeight w:val="300"/>
        </w:trPr>
        <w:tc>
          <w:tcPr>
            <w:tcW w:w="980" w:type="dxa"/>
            <w:tcBorders>
              <w:top w:val="nil"/>
              <w:left w:val="single" w:sz="4" w:space="0" w:color="auto"/>
              <w:bottom w:val="nil"/>
              <w:right w:val="single" w:sz="4" w:space="0" w:color="auto"/>
            </w:tcBorders>
            <w:shd w:val="clear" w:color="000000" w:fill="C4BD97"/>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2340" w:type="dxa"/>
            <w:tcBorders>
              <w:top w:val="nil"/>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2320" w:type="dxa"/>
            <w:tcBorders>
              <w:top w:val="nil"/>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3040" w:type="dxa"/>
            <w:tcBorders>
              <w:top w:val="nil"/>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4500" w:type="dxa"/>
            <w:tcBorders>
              <w:top w:val="nil"/>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r>
      <w:tr w:rsidR="00130097" w:rsidRPr="00130097" w:rsidTr="00130097">
        <w:trPr>
          <w:trHeight w:val="300"/>
        </w:trPr>
        <w:tc>
          <w:tcPr>
            <w:tcW w:w="980" w:type="dxa"/>
            <w:tcBorders>
              <w:top w:val="nil"/>
              <w:left w:val="single" w:sz="4" w:space="0" w:color="auto"/>
              <w:bottom w:val="nil"/>
              <w:right w:val="single" w:sz="4" w:space="0" w:color="auto"/>
            </w:tcBorders>
            <w:shd w:val="clear" w:color="000000" w:fill="C4BD97"/>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2340" w:type="dxa"/>
            <w:tcBorders>
              <w:top w:val="nil"/>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2320" w:type="dxa"/>
            <w:tcBorders>
              <w:top w:val="nil"/>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3040" w:type="dxa"/>
            <w:tcBorders>
              <w:top w:val="nil"/>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4500" w:type="dxa"/>
            <w:tcBorders>
              <w:top w:val="nil"/>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r>
      <w:tr w:rsidR="00130097" w:rsidRPr="00130097" w:rsidTr="00130097">
        <w:trPr>
          <w:trHeight w:val="300"/>
        </w:trPr>
        <w:tc>
          <w:tcPr>
            <w:tcW w:w="980" w:type="dxa"/>
            <w:tcBorders>
              <w:top w:val="nil"/>
              <w:left w:val="single" w:sz="4" w:space="0" w:color="auto"/>
              <w:bottom w:val="single" w:sz="4" w:space="0" w:color="auto"/>
              <w:right w:val="single" w:sz="4" w:space="0" w:color="auto"/>
            </w:tcBorders>
            <w:shd w:val="clear" w:color="000000" w:fill="C4BD97"/>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2340" w:type="dxa"/>
            <w:tcBorders>
              <w:top w:val="nil"/>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2320" w:type="dxa"/>
            <w:tcBorders>
              <w:top w:val="nil"/>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3040" w:type="dxa"/>
            <w:tcBorders>
              <w:top w:val="nil"/>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c>
          <w:tcPr>
            <w:tcW w:w="4500" w:type="dxa"/>
            <w:tcBorders>
              <w:top w:val="nil"/>
              <w:left w:val="nil"/>
              <w:bottom w:val="single" w:sz="4" w:space="0" w:color="auto"/>
              <w:right w:val="single" w:sz="4" w:space="0" w:color="auto"/>
            </w:tcBorders>
            <w:shd w:val="clear" w:color="auto" w:fill="auto"/>
            <w:noWrap/>
            <w:vAlign w:val="bottom"/>
            <w:hideMark/>
          </w:tcPr>
          <w:p w:rsidR="00130097" w:rsidRPr="00130097" w:rsidRDefault="00130097" w:rsidP="00130097">
            <w:pPr>
              <w:spacing w:after="0" w:line="240" w:lineRule="auto"/>
              <w:rPr>
                <w:rFonts w:ascii="Calibri" w:eastAsia="Times New Roman" w:hAnsi="Calibri" w:cs="Times New Roman"/>
                <w:color w:val="000000"/>
                <w:lang w:eastAsia="fr-BE"/>
              </w:rPr>
            </w:pPr>
            <w:r w:rsidRPr="00130097">
              <w:rPr>
                <w:rFonts w:ascii="Calibri" w:eastAsia="Times New Roman" w:hAnsi="Calibri" w:cs="Times New Roman"/>
                <w:color w:val="000000"/>
                <w:lang w:eastAsia="fr-BE"/>
              </w:rPr>
              <w:t> </w:t>
            </w:r>
          </w:p>
        </w:tc>
      </w:tr>
    </w:tbl>
    <w:p w:rsidR="00130097" w:rsidRPr="00130097" w:rsidRDefault="00130097">
      <w:pPr>
        <w:rPr>
          <w:lang w:val="en-GB"/>
        </w:rPr>
      </w:pPr>
    </w:p>
    <w:sectPr w:rsidR="00130097" w:rsidRPr="00130097" w:rsidSect="00130097">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1B" w:rsidRDefault="0058511B" w:rsidP="00130097">
      <w:pPr>
        <w:spacing w:after="0" w:line="240" w:lineRule="auto"/>
      </w:pPr>
      <w:r>
        <w:separator/>
      </w:r>
    </w:p>
  </w:endnote>
  <w:endnote w:type="continuationSeparator" w:id="0">
    <w:p w:rsidR="0058511B" w:rsidRDefault="0058511B" w:rsidP="0013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97" w:rsidRPr="00130097" w:rsidRDefault="00130097" w:rsidP="00130097">
    <w:pPr>
      <w:tabs>
        <w:tab w:val="center" w:pos="4513"/>
        <w:tab w:val="right" w:pos="9026"/>
      </w:tabs>
      <w:spacing w:after="0" w:line="240" w:lineRule="auto"/>
      <w:rPr>
        <w:rFonts w:eastAsiaTheme="minorEastAsia"/>
        <w:color w:val="CC0000"/>
        <w:lang w:val="en-GB" w:eastAsia="fr-BE"/>
      </w:rPr>
    </w:pPr>
    <w:r w:rsidRPr="00130097">
      <w:rPr>
        <w:rFonts w:eastAsiaTheme="minorEastAsia"/>
        <w:color w:val="CC0000"/>
        <w:lang w:val="en-GB" w:eastAsia="fr-BE"/>
      </w:rPr>
      <w:t>Working document – TUDCN General Meeting 18-20/03/14 – Sao Paulo</w:t>
    </w:r>
    <w:r>
      <w:rPr>
        <w:rFonts w:eastAsiaTheme="minorEastAsia"/>
        <w:color w:val="CC0000"/>
        <w:lang w:val="en-GB" w:eastAsia="fr-BE"/>
      </w:rPr>
      <w:t xml:space="preserve">        </w:t>
    </w:r>
    <w:r>
      <w:rPr>
        <w:noProof/>
        <w:lang w:eastAsia="fr-BE"/>
      </w:rPr>
      <w:drawing>
        <wp:inline distT="0" distB="0" distL="0" distR="0" wp14:anchorId="0908E6ED" wp14:editId="358FB59D">
          <wp:extent cx="503804" cy="41287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union_Geral_Cor_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7076" cy="415555"/>
                  </a:xfrm>
                  <a:prstGeom prst="rect">
                    <a:avLst/>
                  </a:prstGeom>
                </pic:spPr>
              </pic:pic>
            </a:graphicData>
          </a:graphic>
        </wp:inline>
      </w:drawing>
    </w:r>
  </w:p>
  <w:p w:rsidR="00130097" w:rsidRPr="00130097" w:rsidRDefault="00130097">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1B" w:rsidRDefault="0058511B" w:rsidP="00130097">
      <w:pPr>
        <w:spacing w:after="0" w:line="240" w:lineRule="auto"/>
      </w:pPr>
      <w:r>
        <w:separator/>
      </w:r>
    </w:p>
  </w:footnote>
  <w:footnote w:type="continuationSeparator" w:id="0">
    <w:p w:rsidR="0058511B" w:rsidRDefault="0058511B" w:rsidP="001300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97"/>
    <w:rsid w:val="00130097"/>
    <w:rsid w:val="0058511B"/>
    <w:rsid w:val="00AF7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097"/>
    <w:rPr>
      <w:rFonts w:ascii="Tahoma" w:hAnsi="Tahoma" w:cs="Tahoma"/>
      <w:sz w:val="16"/>
      <w:szCs w:val="16"/>
      <w:lang w:val="fr-BE"/>
    </w:rPr>
  </w:style>
  <w:style w:type="paragraph" w:styleId="Header">
    <w:name w:val="header"/>
    <w:basedOn w:val="Normal"/>
    <w:link w:val="HeaderChar"/>
    <w:uiPriority w:val="99"/>
    <w:unhideWhenUsed/>
    <w:rsid w:val="00130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097"/>
    <w:rPr>
      <w:lang w:val="fr-BE"/>
    </w:rPr>
  </w:style>
  <w:style w:type="paragraph" w:styleId="Footer">
    <w:name w:val="footer"/>
    <w:basedOn w:val="Normal"/>
    <w:link w:val="FooterChar"/>
    <w:uiPriority w:val="99"/>
    <w:unhideWhenUsed/>
    <w:rsid w:val="00130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097"/>
    <w:rPr>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097"/>
    <w:rPr>
      <w:rFonts w:ascii="Tahoma" w:hAnsi="Tahoma" w:cs="Tahoma"/>
      <w:sz w:val="16"/>
      <w:szCs w:val="16"/>
      <w:lang w:val="fr-BE"/>
    </w:rPr>
  </w:style>
  <w:style w:type="paragraph" w:styleId="Header">
    <w:name w:val="header"/>
    <w:basedOn w:val="Normal"/>
    <w:link w:val="HeaderChar"/>
    <w:uiPriority w:val="99"/>
    <w:unhideWhenUsed/>
    <w:rsid w:val="00130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097"/>
    <w:rPr>
      <w:lang w:val="fr-BE"/>
    </w:rPr>
  </w:style>
  <w:style w:type="paragraph" w:styleId="Footer">
    <w:name w:val="footer"/>
    <w:basedOn w:val="Normal"/>
    <w:link w:val="FooterChar"/>
    <w:uiPriority w:val="99"/>
    <w:unhideWhenUsed/>
    <w:rsid w:val="00130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097"/>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69065">
      <w:bodyDiv w:val="1"/>
      <w:marLeft w:val="0"/>
      <w:marRight w:val="0"/>
      <w:marTop w:val="0"/>
      <w:marBottom w:val="0"/>
      <w:divBdr>
        <w:top w:val="none" w:sz="0" w:space="0" w:color="auto"/>
        <w:left w:val="none" w:sz="0" w:space="0" w:color="auto"/>
        <w:bottom w:val="none" w:sz="0" w:space="0" w:color="auto"/>
        <w:right w:val="none" w:sz="0" w:space="0" w:color="auto"/>
      </w:divBdr>
    </w:div>
    <w:div w:id="15944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806</Words>
  <Characters>4436</Characters>
  <Application>Microsoft Office Word</Application>
  <DocSecurity>0</DocSecurity>
  <Lines>36</Lines>
  <Paragraphs>10</Paragraphs>
  <ScaleCrop>false</ScaleCrop>
  <Company>International Trade Union Confederation</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Levillain</dc:creator>
  <cp:lastModifiedBy>Marion Levillain</cp:lastModifiedBy>
  <cp:revision>1</cp:revision>
  <dcterms:created xsi:type="dcterms:W3CDTF">2014-03-14T11:56:00Z</dcterms:created>
  <dcterms:modified xsi:type="dcterms:W3CDTF">2014-03-14T12:00:00Z</dcterms:modified>
</cp:coreProperties>
</file>