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95" w:rsidRPr="002051CE" w:rsidRDefault="00DC2395" w:rsidP="005E5BBA">
      <w:pPr>
        <w:rPr>
          <w:b/>
          <w:bCs/>
          <w:color w:val="000000"/>
          <w:sz w:val="22"/>
          <w:szCs w:val="22"/>
          <w:u w:val="single"/>
          <w:lang w:val="es-ES" w:eastAsia="en-GB"/>
        </w:rPr>
      </w:pPr>
      <w:r w:rsidRPr="002051CE">
        <w:rPr>
          <w:b/>
          <w:bCs/>
          <w:color w:val="000000"/>
          <w:sz w:val="22"/>
          <w:szCs w:val="22"/>
          <w:u w:val="single"/>
          <w:lang w:val="es-ES" w:eastAsia="en-GB"/>
        </w:rPr>
        <w:t>Carta modelo para las Federaciones de Fútbol</w:t>
      </w:r>
    </w:p>
    <w:p w:rsidR="00DC2395" w:rsidRPr="002051CE" w:rsidRDefault="00DC2395" w:rsidP="005E5BBA">
      <w:pPr>
        <w:rPr>
          <w:b/>
          <w:bCs/>
          <w:color w:val="000000"/>
          <w:sz w:val="22"/>
          <w:szCs w:val="22"/>
          <w:lang w:val="es-ES" w:eastAsia="en-GB"/>
        </w:rPr>
      </w:pPr>
    </w:p>
    <w:p w:rsidR="00DC2395" w:rsidRPr="002051CE" w:rsidRDefault="00DC2395" w:rsidP="005E5BBA">
      <w:pPr>
        <w:rPr>
          <w:b/>
          <w:bCs/>
          <w:color w:val="000000"/>
          <w:sz w:val="22"/>
          <w:szCs w:val="22"/>
          <w:lang w:val="es-ES" w:eastAsia="en-GB"/>
        </w:rPr>
      </w:pPr>
      <w:r w:rsidRPr="002051CE">
        <w:rPr>
          <w:b/>
          <w:bCs/>
          <w:color w:val="000000"/>
          <w:sz w:val="22"/>
          <w:szCs w:val="22"/>
          <w:lang w:val="es-ES" w:eastAsia="en-GB"/>
        </w:rPr>
        <w:t>Comité Ejecutivo de la FIFA, 3-4 de octubre: Preocupación por los jugadores en Qatar y los trabajadores implicados en los preparativos para la Copa del Mundo de 2022</w:t>
      </w:r>
    </w:p>
    <w:p w:rsidR="00DC2395" w:rsidRPr="002051CE" w:rsidRDefault="00DC2395" w:rsidP="005E5BBA">
      <w:pPr>
        <w:spacing w:after="240" w:line="260" w:lineRule="atLeast"/>
        <w:rPr>
          <w:lang w:val="es-ES"/>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Les escribimos hoy, en nombre de los miembros de</w:t>
      </w:r>
      <w:bookmarkStart w:id="0" w:name="_GoBack"/>
      <w:bookmarkEnd w:id="0"/>
      <w:r w:rsidRPr="002051CE">
        <w:rPr>
          <w:sz w:val="22"/>
          <w:szCs w:val="22"/>
          <w:lang w:val="es-ES" w:eastAsia="en-GB"/>
        </w:rPr>
        <w:t xml:space="preserve"> </w:t>
      </w:r>
      <w:r w:rsidRPr="002051CE">
        <w:rPr>
          <w:sz w:val="22"/>
          <w:szCs w:val="22"/>
          <w:highlight w:val="red"/>
          <w:lang w:val="es-ES" w:eastAsia="en-GB"/>
        </w:rPr>
        <w:t>[el/la NOMBRE DEL SINDICATO]</w:t>
      </w:r>
      <w:r w:rsidRPr="002051CE">
        <w:rPr>
          <w:sz w:val="22"/>
          <w:szCs w:val="22"/>
          <w:lang w:val="es-ES" w:eastAsia="en-GB"/>
        </w:rPr>
        <w:t xml:space="preserve"> – comprometidos con los derechos de los trabajadores y trabajadoras de</w:t>
      </w:r>
      <w:r w:rsidRPr="002051CE">
        <w:rPr>
          <w:color w:val="000000"/>
          <w:sz w:val="22"/>
          <w:szCs w:val="22"/>
          <w:lang w:val="es-ES" w:eastAsia="en-GB"/>
        </w:rPr>
        <w:t xml:space="preserve"> </w:t>
      </w:r>
      <w:r w:rsidRPr="002051CE">
        <w:rPr>
          <w:color w:val="000000"/>
          <w:sz w:val="22"/>
          <w:szCs w:val="22"/>
          <w:highlight w:val="red"/>
          <w:lang w:val="es-ES" w:eastAsia="en-GB"/>
        </w:rPr>
        <w:t>[PAÍS]</w:t>
      </w:r>
      <w:r w:rsidRPr="002051CE">
        <w:rPr>
          <w:color w:val="000000"/>
          <w:sz w:val="22"/>
          <w:szCs w:val="22"/>
          <w:lang w:val="es-ES" w:eastAsia="en-GB"/>
        </w:rPr>
        <w:t xml:space="preserve"> y de todo el mundo.</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Queremos poner de relieve las deliberaciones mantenidas en el seno de la FIFA con relación a las preocupaciones por el bienestar de los jugadores y espectadores a raíz de la decisión de dicha Federación de celebrar la Copa del Mundo de 2022 durante los meses de verano en Qatar y la posibilidad de que esta decisión pudiera modificarse.</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 xml:space="preserve">La CSI, a la cual </w:t>
      </w:r>
      <w:r w:rsidRPr="002051CE">
        <w:rPr>
          <w:color w:val="000000"/>
          <w:sz w:val="22"/>
          <w:szCs w:val="22"/>
          <w:highlight w:val="red"/>
          <w:lang w:val="es-ES" w:eastAsia="en-GB"/>
        </w:rPr>
        <w:t xml:space="preserve">[el/la </w:t>
      </w:r>
      <w:r w:rsidRPr="002051CE">
        <w:rPr>
          <w:sz w:val="22"/>
          <w:szCs w:val="22"/>
          <w:highlight w:val="red"/>
          <w:lang w:val="es-ES" w:eastAsia="en-GB"/>
        </w:rPr>
        <w:t>NOMBRE DEL SINDICATO</w:t>
      </w:r>
      <w:r w:rsidRPr="002051CE">
        <w:rPr>
          <w:color w:val="000000"/>
          <w:sz w:val="22"/>
          <w:szCs w:val="22"/>
          <w:highlight w:val="red"/>
          <w:lang w:val="es-ES" w:eastAsia="en-GB"/>
        </w:rPr>
        <w:t>]</w:t>
      </w:r>
      <w:r w:rsidRPr="002051CE">
        <w:rPr>
          <w:color w:val="000000"/>
          <w:sz w:val="22"/>
          <w:szCs w:val="22"/>
          <w:lang w:val="es-ES" w:eastAsia="en-GB"/>
        </w:rPr>
        <w:t xml:space="preserve"> está afiliad</w:t>
      </w:r>
      <w:r w:rsidRPr="002051CE">
        <w:rPr>
          <w:color w:val="000000"/>
          <w:sz w:val="22"/>
          <w:szCs w:val="22"/>
          <w:highlight w:val="red"/>
          <w:lang w:val="es-ES" w:eastAsia="en-GB"/>
        </w:rPr>
        <w:t>[o/a]</w:t>
      </w:r>
      <w:r w:rsidRPr="002051CE">
        <w:rPr>
          <w:color w:val="000000"/>
          <w:sz w:val="22"/>
          <w:szCs w:val="22"/>
          <w:lang w:val="es-ES" w:eastAsia="en-GB"/>
        </w:rPr>
        <w:t>, comparte plenamente las inquietudes por la salud y seguridad de los jugadores y espectadores. No obstante, estamos profundamente decepcionados por el hecho de que la situación, muchísimo más grave, de los trabajadores que están construyendo la infraestructura para la Copa del Mundo de Qatar no esté siendo tenida en consideración por la FIFA. Cientos de trabajadores migrantes de la construcción mueren cada año en Qatar, trabajando en unas condiciones intolerables. La mano de obra migrante que se encuentra allí está totalmente privada de los derechos humanos internacionalmente reconocidos que deberían aplicarse a todos los trabajadores y trabajadoras.</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 xml:space="preserve">Tras una reunión mantenida con la CSI y el Secretario General de la FIFA Jérôme Valcke en noviembre de 2011, la Federación publicó un comunicado de prensa reiterando que “la </w:t>
      </w:r>
      <w:r w:rsidRPr="002051CE">
        <w:rPr>
          <w:lang w:val="es-ES"/>
        </w:rPr>
        <w:t xml:space="preserve">FIFA defiende el respeto de los derechos humanos y la aplicación de normas internacionales de comportamiento como principio y parte de todas sus actividades”. </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El próximo Comité Ejecutivo de la FIFA, que se celebrará los días 3 y 4 de octubre, discutirá, según tenemos entendido, la celebración de la Copa del Mundo 2022 en Qatar planteando el problema de las temperaturas extremadamente elevadas que se registran en el país durante los meses de verano. Nos gustaría recordarle a la FIFA que los 1,2 millones de trabajadores migrantes que se encuentran allí están obligados a trabajar en estas condiciones, y las temperaturas extremas así como la falta de protección y derechos son causa de que un promedio mínimo de un trabajador pierda la vida cada día en el sector de la construcción del país. Estos son los mismos trabajadores que construirán los estadios para 2022 y que ya están construyendo la infraestructura necesaria para la Copa del Mundo. Una cifra récord de trabajadores nepalíes fallecieron bajo el calor abrasador del mes de julio de este año: murieron 32 trabajadores, muchos de los cuales eran hombres jóvenes de entre 20 y 30 años. Los nepalíes representan menos de la mitad de los trabajadores migrantes en Qatar, e informes por parte de otros países de origen indican cifras parecidas de trabajadores procedentes de esos países que también están perdiendo la vida en Qatar.</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 xml:space="preserve">Nadie debería tener que pagar con su vida para que la Copa del Mundo sea un éxito deportivo y comercial, y solicitamos a la FIFA que en su Comité Ejecutivo de octubre haga realidad el compromiso público que asumió con relación a esta cuestión. A pesar de más de dos años de diálogo con, y ruegos a las autoridades qataríes, éstas no han tomado ninguna medida significativa para garantizar el respeto de los derechos fundamentales consagrados en el Derecho internacional. </w:t>
      </w:r>
      <w:r>
        <w:rPr>
          <w:color w:val="000000"/>
          <w:sz w:val="22"/>
          <w:szCs w:val="22"/>
          <w:lang w:val="es-ES" w:eastAsia="en-GB"/>
        </w:rPr>
        <w:t xml:space="preserve">Es preciso que la </w:t>
      </w:r>
      <w:r w:rsidRPr="002051CE">
        <w:rPr>
          <w:color w:val="000000"/>
          <w:sz w:val="22"/>
          <w:szCs w:val="22"/>
          <w:lang w:val="es-ES" w:eastAsia="en-GB"/>
        </w:rPr>
        <w:t xml:space="preserve">FIFA </w:t>
      </w:r>
      <w:r>
        <w:rPr>
          <w:color w:val="000000"/>
          <w:sz w:val="22"/>
          <w:szCs w:val="22"/>
          <w:lang w:val="es-ES" w:eastAsia="en-GB"/>
        </w:rPr>
        <w:t xml:space="preserve">envíe </w:t>
      </w:r>
      <w:r w:rsidRPr="002051CE">
        <w:rPr>
          <w:color w:val="000000"/>
          <w:sz w:val="22"/>
          <w:szCs w:val="22"/>
          <w:lang w:val="es-ES" w:eastAsia="en-GB"/>
        </w:rPr>
        <w:t>un mensaje muy claro y firme a Qatar, expresando que no permitirá que la Copa del Mundo se lleve a cabo a expensas de un sistema de esclavitud moderna que constituye la realidad actual de cientos de miles de trabajadores migrantes en el país. Esperamos que los recientes cambios en la cúpula del Gobierno qatarí permitan que se logren progresos, aunque a fecha de hoy todavía no se ha observado ninguna indicación de ello.</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Sin los cambios necesarios, más trabajadores morirán en la construcción de las instalaciones de la Copa del Mundo que jugadores habrá en los campos de fútbol en las finales de la Copa del Mundo.</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También nos gustaría abordar nuevamente la cuestión del futbolista franco-marroquí Zahir Belounis, cuyo caso señalamos por primera vez a la atención de la FIFA en mayo de este año. A pesar de los numerosos esfuerzos para garantizar que su caso se resuelva con la debida justicia, Belounis sigue estando atrapado en Qatar. Estamos convencidos de que una intervención por parte de la FIFA en este caso ayudaría a garantizar que se haga justicia.</w:t>
      </w:r>
    </w:p>
    <w:p w:rsidR="00DC2395" w:rsidRPr="002051CE" w:rsidRDefault="00DC2395" w:rsidP="005E5BBA">
      <w:pPr>
        <w:rPr>
          <w:color w:val="000000"/>
          <w:sz w:val="22"/>
          <w:szCs w:val="22"/>
          <w:lang w:val="es-ES" w:eastAsia="en-GB"/>
        </w:rPr>
      </w:pPr>
    </w:p>
    <w:p w:rsidR="00DC2395" w:rsidRPr="002051CE" w:rsidRDefault="00DC2395" w:rsidP="005E5BBA">
      <w:pPr>
        <w:rPr>
          <w:color w:val="000000"/>
          <w:sz w:val="22"/>
          <w:szCs w:val="22"/>
          <w:lang w:val="es-ES" w:eastAsia="en-GB"/>
        </w:rPr>
      </w:pPr>
      <w:r w:rsidRPr="002051CE">
        <w:rPr>
          <w:color w:val="000000"/>
          <w:sz w:val="22"/>
          <w:szCs w:val="22"/>
          <w:lang w:val="es-ES" w:eastAsia="en-GB"/>
        </w:rPr>
        <w:t>Le instamos y le rogamos que, como miembro de la FIFA, utilice su influencia para:</w:t>
      </w:r>
    </w:p>
    <w:p w:rsidR="00DC2395" w:rsidRPr="002051CE" w:rsidRDefault="00DC2395" w:rsidP="005E5BBA">
      <w:pPr>
        <w:rPr>
          <w:color w:val="000000"/>
          <w:sz w:val="22"/>
          <w:szCs w:val="22"/>
          <w:lang w:val="es-ES" w:eastAsia="en-GB"/>
        </w:rPr>
      </w:pPr>
    </w:p>
    <w:p w:rsidR="00DC2395" w:rsidRPr="002051CE" w:rsidRDefault="00DC2395" w:rsidP="005E5BBA">
      <w:pPr>
        <w:numPr>
          <w:ilvl w:val="0"/>
          <w:numId w:val="1"/>
        </w:numPr>
        <w:rPr>
          <w:color w:val="000000"/>
          <w:sz w:val="22"/>
          <w:szCs w:val="22"/>
          <w:lang w:val="es-ES" w:eastAsia="en-GB"/>
        </w:rPr>
      </w:pPr>
      <w:r w:rsidRPr="002051CE">
        <w:rPr>
          <w:color w:val="000000"/>
          <w:sz w:val="22"/>
          <w:szCs w:val="22"/>
          <w:lang w:val="es-ES" w:eastAsia="en-GB"/>
        </w:rPr>
        <w:t xml:space="preserve">Reexaminar las condiciones de adjudicación de la Copa del Mundo 2022 a Qatar, a fin de garantizar el respeto de los derechos humanos de los trabajadores migrantes en Qatar de acuerdo con los Principios y Derechos Fundamentales de la Organización Internacional del Trabajo; y </w:t>
      </w:r>
    </w:p>
    <w:p w:rsidR="00DC2395" w:rsidRPr="002051CE" w:rsidRDefault="00DC2395" w:rsidP="005E5BBA">
      <w:pPr>
        <w:numPr>
          <w:ilvl w:val="0"/>
          <w:numId w:val="1"/>
        </w:numPr>
        <w:rPr>
          <w:color w:val="000000"/>
          <w:sz w:val="22"/>
          <w:szCs w:val="22"/>
          <w:lang w:val="es-ES" w:eastAsia="en-GB"/>
        </w:rPr>
      </w:pPr>
      <w:r w:rsidRPr="002051CE">
        <w:rPr>
          <w:color w:val="000000"/>
          <w:sz w:val="22"/>
          <w:szCs w:val="22"/>
          <w:lang w:val="es-ES" w:eastAsia="en-GB"/>
        </w:rPr>
        <w:t>Solicitar a la FIFA que ayude a liberar al Sr. Zahir Belounis, el futbolista franco-marroquí que se encuentra atrapado en Qatar.</w:t>
      </w:r>
    </w:p>
    <w:p w:rsidR="00DC2395" w:rsidRPr="002051CE" w:rsidRDefault="00DC2395" w:rsidP="005E5BBA">
      <w:pPr>
        <w:rPr>
          <w:color w:val="000000"/>
          <w:sz w:val="22"/>
          <w:szCs w:val="22"/>
          <w:lang w:val="es-ES" w:eastAsia="en-GB"/>
        </w:rPr>
      </w:pPr>
    </w:p>
    <w:p w:rsidR="00DC2395" w:rsidRPr="002051CE" w:rsidRDefault="00DC2395" w:rsidP="005E5BBA">
      <w:pPr>
        <w:rPr>
          <w:lang w:val="es-ES"/>
        </w:rPr>
      </w:pPr>
    </w:p>
    <w:sectPr w:rsidR="00DC2395" w:rsidRPr="002051CE" w:rsidSect="0092109F">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A39"/>
    <w:multiLevelType w:val="hybridMultilevel"/>
    <w:tmpl w:val="B4222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BBA"/>
    <w:rsid w:val="000B6C0D"/>
    <w:rsid w:val="00114E58"/>
    <w:rsid w:val="001229A7"/>
    <w:rsid w:val="0013295A"/>
    <w:rsid w:val="001A7471"/>
    <w:rsid w:val="001D0EC4"/>
    <w:rsid w:val="001F3D18"/>
    <w:rsid w:val="001F753D"/>
    <w:rsid w:val="002051CE"/>
    <w:rsid w:val="00244851"/>
    <w:rsid w:val="00253263"/>
    <w:rsid w:val="002D7C80"/>
    <w:rsid w:val="00342830"/>
    <w:rsid w:val="00367CF1"/>
    <w:rsid w:val="003A4FE1"/>
    <w:rsid w:val="003C1F6F"/>
    <w:rsid w:val="0041650E"/>
    <w:rsid w:val="0044634E"/>
    <w:rsid w:val="004739FB"/>
    <w:rsid w:val="004E2F52"/>
    <w:rsid w:val="004F4D43"/>
    <w:rsid w:val="00535891"/>
    <w:rsid w:val="005B31B2"/>
    <w:rsid w:val="005D4D95"/>
    <w:rsid w:val="005E5BBA"/>
    <w:rsid w:val="0060640B"/>
    <w:rsid w:val="00644C8C"/>
    <w:rsid w:val="006C45DC"/>
    <w:rsid w:val="00712977"/>
    <w:rsid w:val="007B604A"/>
    <w:rsid w:val="008C0E81"/>
    <w:rsid w:val="008C1A58"/>
    <w:rsid w:val="0092109F"/>
    <w:rsid w:val="00921BC5"/>
    <w:rsid w:val="00933D4C"/>
    <w:rsid w:val="0095713B"/>
    <w:rsid w:val="00970EE6"/>
    <w:rsid w:val="009C17D9"/>
    <w:rsid w:val="009D74B8"/>
    <w:rsid w:val="00B01A1A"/>
    <w:rsid w:val="00BB286C"/>
    <w:rsid w:val="00BD0917"/>
    <w:rsid w:val="00C33100"/>
    <w:rsid w:val="00C8541C"/>
    <w:rsid w:val="00CA6392"/>
    <w:rsid w:val="00D27D8F"/>
    <w:rsid w:val="00D51C1A"/>
    <w:rsid w:val="00D731D3"/>
    <w:rsid w:val="00DA6FE2"/>
    <w:rsid w:val="00DB1394"/>
    <w:rsid w:val="00DC2395"/>
    <w:rsid w:val="00DD2CA9"/>
    <w:rsid w:val="00E77B6C"/>
    <w:rsid w:val="00E80476"/>
    <w:rsid w:val="00F02865"/>
    <w:rsid w:val="00F07E79"/>
    <w:rsid w:val="00FA631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BA"/>
    <w:rPr>
      <w:rFonts w:ascii="Times New Roman" w:eastAsia="Times New Roman" w:hAnsi="Times New Roman"/>
      <w:sz w:val="24"/>
      <w:szCs w:val="24"/>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2</Pages>
  <Words>840</Words>
  <Characters>4239</Characters>
  <Application>Microsoft Office Outlook</Application>
  <DocSecurity>0</DocSecurity>
  <Lines>0</Lines>
  <Paragraphs>0</Paragraphs>
  <ScaleCrop>false</ScaleCrop>
  <Company>International Trade Union Confederation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Football Federation Letter</dc:title>
  <dc:subject/>
  <dc:creator>Gemma Swart</dc:creator>
  <cp:keywords/>
  <dc:description/>
  <cp:lastModifiedBy>Pc</cp:lastModifiedBy>
  <cp:revision>13</cp:revision>
  <dcterms:created xsi:type="dcterms:W3CDTF">2013-09-23T09:37:00Z</dcterms:created>
  <dcterms:modified xsi:type="dcterms:W3CDTF">2013-09-25T03:59:00Z</dcterms:modified>
</cp:coreProperties>
</file>