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323C4" w14:textId="01592081" w:rsidR="00064020" w:rsidRPr="0057728F" w:rsidRDefault="002A4E8B" w:rsidP="00064020">
      <w:pPr>
        <w:pStyle w:val="SubTitulo"/>
        <w:rPr>
          <w:rFonts w:ascii="KlavikaBoldCaps-SC" w:hAnsi="KlavikaBoldCaps-SC"/>
          <w:color w:val="A70336"/>
          <w:sz w:val="52"/>
          <w:szCs w:val="52"/>
          <w:lang w:val="fr-FR"/>
        </w:rPr>
      </w:pPr>
      <w:r w:rsidRPr="0057728F">
        <w:rPr>
          <w:rFonts w:ascii="KlavikaBoldCaps-SC" w:hAnsi="KlavikaBoldCaps-SC"/>
          <w:color w:val="A70336"/>
          <w:sz w:val="52"/>
          <w:szCs w:val="52"/>
          <w:lang w:val="fr-FR"/>
        </w:rPr>
        <w:t>CAPA</w:t>
      </w:r>
      <w:bookmarkStart w:id="0" w:name="_GoBack"/>
      <w:bookmarkEnd w:id="0"/>
      <w:r w:rsidRPr="0057728F">
        <w:rPr>
          <w:rFonts w:ascii="KlavikaBoldCaps-SC" w:hAnsi="KlavikaBoldCaps-SC"/>
          <w:color w:val="A70336"/>
          <w:sz w:val="52"/>
          <w:szCs w:val="52"/>
          <w:lang w:val="fr-FR"/>
        </w:rPr>
        <w:t>CIT</w:t>
      </w:r>
      <w:r w:rsidR="004D2605">
        <w:rPr>
          <w:rFonts w:ascii="KlavikaBoldCaps-SC" w:hAnsi="KlavikaBoldCaps-SC"/>
          <w:color w:val="A70336"/>
          <w:sz w:val="52"/>
          <w:szCs w:val="52"/>
          <w:lang w:val="fr-FR"/>
        </w:rPr>
        <w:t>É</w:t>
      </w:r>
      <w:r w:rsidR="0057728F" w:rsidRPr="0057728F">
        <w:rPr>
          <w:rFonts w:ascii="KlavikaBoldCaps-SC" w:hAnsi="KlavikaBoldCaps-SC"/>
          <w:color w:val="A70336"/>
          <w:sz w:val="52"/>
          <w:szCs w:val="52"/>
          <w:lang w:val="fr-FR"/>
        </w:rPr>
        <w:t xml:space="preserve"> ORGANISATIO</w:t>
      </w:r>
      <w:r w:rsidR="0057728F">
        <w:rPr>
          <w:rFonts w:ascii="KlavikaBoldCaps-SC" w:hAnsi="KlavikaBoldCaps-SC"/>
          <w:color w:val="A70336"/>
          <w:sz w:val="52"/>
          <w:szCs w:val="52"/>
          <w:lang w:val="fr-FR"/>
        </w:rPr>
        <w:t>N</w:t>
      </w:r>
      <w:r w:rsidR="0057728F" w:rsidRPr="0057728F">
        <w:rPr>
          <w:rFonts w:ascii="KlavikaBoldCaps-SC" w:hAnsi="KlavikaBoldCaps-SC"/>
          <w:color w:val="A70336"/>
          <w:sz w:val="52"/>
          <w:szCs w:val="52"/>
          <w:lang w:val="fr-FR"/>
        </w:rPr>
        <w:t>N</w:t>
      </w:r>
      <w:r w:rsidR="0057728F">
        <w:rPr>
          <w:rFonts w:ascii="KlavikaBoldCaps-SC" w:hAnsi="KlavikaBoldCaps-SC"/>
          <w:color w:val="A70336"/>
          <w:sz w:val="52"/>
          <w:szCs w:val="52"/>
          <w:lang w:val="fr-FR"/>
        </w:rPr>
        <w:t>ELLE</w:t>
      </w:r>
    </w:p>
    <w:p w14:paraId="605E14CC" w14:textId="188D0460" w:rsidR="00BA3DBE" w:rsidRPr="0057728F" w:rsidRDefault="004B5E5B" w:rsidP="00BA3DBE">
      <w:pPr>
        <w:jc w:val="both"/>
        <w:rPr>
          <w:lang w:val="fr-FR"/>
        </w:rPr>
      </w:pPr>
      <w:bookmarkStart w:id="1" w:name="_Toc444502382"/>
      <w:r>
        <w:rPr>
          <w:lang w:val="fr-FR"/>
        </w:rPr>
        <w:t>La capacité organisationnelle est une composante essentielle des actions de solidarité</w:t>
      </w:r>
      <w:r w:rsidR="00BA3DBE" w:rsidRPr="0057728F">
        <w:rPr>
          <w:lang w:val="fr-FR"/>
        </w:rPr>
        <w:t xml:space="preserve"> international</w:t>
      </w:r>
      <w:r>
        <w:rPr>
          <w:lang w:val="fr-FR"/>
        </w:rPr>
        <w:t>e</w:t>
      </w:r>
      <w:r w:rsidR="00507C58">
        <w:rPr>
          <w:lang w:val="fr-FR"/>
        </w:rPr>
        <w:t xml:space="preserve"> des syndicats</w:t>
      </w:r>
      <w:r w:rsidR="00BA3DBE" w:rsidRPr="0057728F">
        <w:rPr>
          <w:lang w:val="fr-FR"/>
        </w:rPr>
        <w:t xml:space="preserve">. </w:t>
      </w:r>
      <w:r w:rsidR="000D123B">
        <w:rPr>
          <w:lang w:val="fr-FR"/>
        </w:rPr>
        <w:t xml:space="preserve">Elle comprend notamment la syndicalisation, qui participe </w:t>
      </w:r>
      <w:r w:rsidR="0040113B">
        <w:rPr>
          <w:lang w:val="fr-FR"/>
        </w:rPr>
        <w:t>au renforcement</w:t>
      </w:r>
      <w:r w:rsidR="00BA3DBE" w:rsidRPr="0057728F">
        <w:rPr>
          <w:lang w:val="fr-FR"/>
        </w:rPr>
        <w:t xml:space="preserve"> </w:t>
      </w:r>
      <w:r w:rsidR="009C75C1">
        <w:rPr>
          <w:lang w:val="fr-FR"/>
        </w:rPr>
        <w:t xml:space="preserve">de la capacité organisationnelle globale des syndicats </w:t>
      </w:r>
      <w:r w:rsidR="000D123B">
        <w:rPr>
          <w:lang w:val="fr-FR"/>
        </w:rPr>
        <w:t>dans le but de donner plus de</w:t>
      </w:r>
      <w:r w:rsidR="009C75C1">
        <w:rPr>
          <w:lang w:val="fr-FR"/>
        </w:rPr>
        <w:t xml:space="preserve"> pouvoir </w:t>
      </w:r>
      <w:r w:rsidR="000D123B">
        <w:rPr>
          <w:lang w:val="fr-FR"/>
        </w:rPr>
        <w:t>aux</w:t>
      </w:r>
      <w:r w:rsidR="009C75C1">
        <w:rPr>
          <w:lang w:val="fr-FR"/>
        </w:rPr>
        <w:t xml:space="preserve"> travailleurs/</w:t>
      </w:r>
      <w:proofErr w:type="spellStart"/>
      <w:r w:rsidR="009C75C1">
        <w:rPr>
          <w:lang w:val="fr-FR"/>
        </w:rPr>
        <w:t>euses</w:t>
      </w:r>
      <w:proofErr w:type="spellEnd"/>
      <w:r w:rsidR="009C75C1">
        <w:rPr>
          <w:lang w:val="fr-FR"/>
        </w:rPr>
        <w:t xml:space="preserve">. Pour élaborer des stratégies de renforcement des capacités qui contribuent à </w:t>
      </w:r>
      <w:r w:rsidR="005655E5">
        <w:rPr>
          <w:lang w:val="fr-FR"/>
        </w:rPr>
        <w:t>rendre les</w:t>
      </w:r>
      <w:r w:rsidR="009C75C1">
        <w:rPr>
          <w:lang w:val="fr-FR"/>
        </w:rPr>
        <w:t xml:space="preserve"> syndicats</w:t>
      </w:r>
      <w:r w:rsidR="005655E5">
        <w:rPr>
          <w:lang w:val="fr-FR"/>
        </w:rPr>
        <w:t xml:space="preserve"> plus solides</w:t>
      </w:r>
      <w:r w:rsidR="009C75C1">
        <w:rPr>
          <w:lang w:val="fr-FR"/>
        </w:rPr>
        <w:t xml:space="preserve">, nous devons </w:t>
      </w:r>
      <w:r w:rsidR="0066448F">
        <w:rPr>
          <w:lang w:val="fr-FR"/>
        </w:rPr>
        <w:t>porter notre attention sur</w:t>
      </w:r>
      <w:r w:rsidR="009C75C1">
        <w:rPr>
          <w:lang w:val="fr-FR"/>
        </w:rPr>
        <w:t xml:space="preserve"> les éléments</w:t>
      </w:r>
      <w:r w:rsidR="0066448F">
        <w:rPr>
          <w:lang w:val="fr-FR"/>
        </w:rPr>
        <w:t xml:space="preserve"> </w:t>
      </w:r>
      <w:r w:rsidR="003B1475">
        <w:rPr>
          <w:lang w:val="fr-FR"/>
        </w:rPr>
        <w:t>les plus performants</w:t>
      </w:r>
      <w:r w:rsidR="00144A0E">
        <w:rPr>
          <w:lang w:val="fr-FR"/>
        </w:rPr>
        <w:t>. D</w:t>
      </w:r>
      <w:r w:rsidR="009C75C1">
        <w:rPr>
          <w:lang w:val="fr-FR"/>
        </w:rPr>
        <w:t xml:space="preserve">es outils </w:t>
      </w:r>
      <w:r w:rsidR="00B10FAF">
        <w:rPr>
          <w:lang w:val="fr-FR"/>
        </w:rPr>
        <w:t>d’</w:t>
      </w:r>
      <w:r w:rsidR="00B10FAF" w:rsidRPr="00B10FAF">
        <w:rPr>
          <w:lang w:val="fr-FR"/>
        </w:rPr>
        <w:t xml:space="preserve">évaluation de la capacité organisationnelle </w:t>
      </w:r>
      <w:r w:rsidR="00B10FAF">
        <w:rPr>
          <w:lang w:val="fr-FR"/>
        </w:rPr>
        <w:t xml:space="preserve">sont </w:t>
      </w:r>
      <w:r w:rsidR="009C75C1">
        <w:rPr>
          <w:lang w:val="fr-FR"/>
        </w:rPr>
        <w:t xml:space="preserve">utilisés pour </w:t>
      </w:r>
      <w:r w:rsidR="0066448F">
        <w:rPr>
          <w:lang w:val="fr-FR"/>
        </w:rPr>
        <w:t>mesurer l’efficacité du</w:t>
      </w:r>
      <w:r w:rsidR="005655E5">
        <w:rPr>
          <w:lang w:val="fr-FR"/>
        </w:rPr>
        <w:t xml:space="preserve"> renforcement des</w:t>
      </w:r>
      <w:r w:rsidR="00B10FAF">
        <w:rPr>
          <w:lang w:val="fr-FR"/>
        </w:rPr>
        <w:t xml:space="preserve"> </w:t>
      </w:r>
      <w:r w:rsidR="00BA3DBE" w:rsidRPr="0057728F">
        <w:rPr>
          <w:lang w:val="fr-FR"/>
        </w:rPr>
        <w:t xml:space="preserve">organisations </w:t>
      </w:r>
      <w:r w:rsidR="00B10FAF">
        <w:rPr>
          <w:lang w:val="fr-FR"/>
        </w:rPr>
        <w:t xml:space="preserve">et pour mettre en évidence les points sur lesquels nous devons avant tout centrer nos </w:t>
      </w:r>
      <w:r w:rsidR="00BA3DBE" w:rsidRPr="0057728F">
        <w:rPr>
          <w:lang w:val="fr-FR"/>
        </w:rPr>
        <w:t>efforts.</w:t>
      </w:r>
    </w:p>
    <w:p w14:paraId="1450C6A8" w14:textId="5745A020" w:rsidR="00BA3DBE" w:rsidRPr="0057728F" w:rsidRDefault="00B10FAF" w:rsidP="00BA3DBE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lang w:val="fr-FR"/>
        </w:rPr>
      </w:pPr>
      <w:r>
        <w:rPr>
          <w:lang w:val="fr-FR"/>
        </w:rPr>
        <w:t>E</w:t>
      </w:r>
      <w:r w:rsidR="00BA3DBE" w:rsidRPr="0057728F">
        <w:rPr>
          <w:lang w:val="fr-FR"/>
        </w:rPr>
        <w:t xml:space="preserve">n 2015, </w:t>
      </w:r>
      <w:r>
        <w:rPr>
          <w:lang w:val="fr-FR"/>
        </w:rPr>
        <w:t xml:space="preserve">le </w:t>
      </w:r>
      <w:r w:rsidRPr="00B10FAF">
        <w:rPr>
          <w:lang w:val="fr-FR"/>
        </w:rPr>
        <w:t xml:space="preserve">Réseau syndical de coopération au développement </w:t>
      </w:r>
      <w:r w:rsidR="00BA3DBE" w:rsidRPr="0057728F">
        <w:rPr>
          <w:lang w:val="fr-FR"/>
        </w:rPr>
        <w:t>(</w:t>
      </w:r>
      <w:r>
        <w:rPr>
          <w:lang w:val="fr-FR"/>
        </w:rPr>
        <w:t>RSCD</w:t>
      </w:r>
      <w:r w:rsidR="00BA3DBE" w:rsidRPr="0057728F">
        <w:rPr>
          <w:lang w:val="fr-FR"/>
        </w:rPr>
        <w:t xml:space="preserve">) </w:t>
      </w:r>
      <w:r>
        <w:rPr>
          <w:lang w:val="fr-FR"/>
        </w:rPr>
        <w:t xml:space="preserve">a </w:t>
      </w:r>
      <w:r w:rsidR="005655E5">
        <w:rPr>
          <w:lang w:val="fr-FR"/>
        </w:rPr>
        <w:t xml:space="preserve">commencé à </w:t>
      </w:r>
      <w:r>
        <w:rPr>
          <w:lang w:val="fr-FR"/>
        </w:rPr>
        <w:t>travail</w:t>
      </w:r>
      <w:r w:rsidR="005655E5">
        <w:rPr>
          <w:lang w:val="fr-FR"/>
        </w:rPr>
        <w:t>ler</w:t>
      </w:r>
      <w:r>
        <w:rPr>
          <w:lang w:val="fr-FR"/>
        </w:rPr>
        <w:t xml:space="preserve"> sur</w:t>
      </w:r>
      <w:r w:rsidR="00BA3DBE" w:rsidRPr="0057728F">
        <w:rPr>
          <w:lang w:val="fr-FR"/>
        </w:rPr>
        <w:t xml:space="preserve"> </w:t>
      </w:r>
      <w:r>
        <w:rPr>
          <w:lang w:val="fr-FR"/>
        </w:rPr>
        <w:t>l’</w:t>
      </w:r>
      <w:r w:rsidRPr="00B10FAF">
        <w:rPr>
          <w:lang w:val="fr-FR"/>
        </w:rPr>
        <w:t xml:space="preserve">évaluation de la capacité organisationnelle </w:t>
      </w:r>
      <w:r>
        <w:rPr>
          <w:lang w:val="fr-FR"/>
        </w:rPr>
        <w:t>des syndicats</w:t>
      </w:r>
      <w:r w:rsidR="00BA3DBE" w:rsidRPr="0057728F">
        <w:rPr>
          <w:lang w:val="fr-FR"/>
        </w:rPr>
        <w:t xml:space="preserve"> </w:t>
      </w:r>
      <w:r w:rsidR="005655E5">
        <w:rPr>
          <w:lang w:val="fr-FR"/>
        </w:rPr>
        <w:t>sous l’égide de ses partenaires</w:t>
      </w:r>
      <w:r w:rsidR="00BA3DBE" w:rsidRPr="0057728F">
        <w:rPr>
          <w:lang w:val="fr-FR"/>
        </w:rPr>
        <w:t xml:space="preserve">. </w:t>
      </w:r>
      <w:r>
        <w:rPr>
          <w:lang w:val="fr-FR"/>
        </w:rPr>
        <w:t>Les principaux objectif</w:t>
      </w:r>
      <w:r w:rsidR="00BA3DBE" w:rsidRPr="0057728F">
        <w:rPr>
          <w:lang w:val="fr-FR"/>
        </w:rPr>
        <w:t xml:space="preserve">s </w:t>
      </w:r>
      <w:r>
        <w:rPr>
          <w:lang w:val="fr-FR"/>
        </w:rPr>
        <w:t>de ce travail sont les suivants:</w:t>
      </w:r>
    </w:p>
    <w:p w14:paraId="79E1C7C3" w14:textId="5D264883" w:rsidR="00BA3DBE" w:rsidRPr="0057728F" w:rsidRDefault="001856CF" w:rsidP="00BA3DBE">
      <w:pPr>
        <w:pStyle w:val="ListParagraph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720" w:hanging="360"/>
        <w:contextualSpacing w:val="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 w:cstheme="minorHAnsi"/>
          <w:lang w:val="fr-FR"/>
        </w:rPr>
        <w:t>É</w:t>
      </w:r>
      <w:r>
        <w:rPr>
          <w:rFonts w:asciiTheme="minorHAnsi" w:hAnsiTheme="minorHAnsi"/>
          <w:lang w:val="fr-FR"/>
        </w:rPr>
        <w:t xml:space="preserve">tablir </w:t>
      </w:r>
      <w:r w:rsidR="00B10FAF">
        <w:rPr>
          <w:rFonts w:asciiTheme="minorHAnsi" w:hAnsiTheme="minorHAnsi"/>
          <w:lang w:val="fr-FR"/>
        </w:rPr>
        <w:t xml:space="preserve">un cadre syndical </w:t>
      </w:r>
      <w:r w:rsidR="005655E5">
        <w:rPr>
          <w:rFonts w:asciiTheme="minorHAnsi" w:hAnsiTheme="minorHAnsi"/>
          <w:lang w:val="fr-FR"/>
        </w:rPr>
        <w:t>commun</w:t>
      </w:r>
      <w:r w:rsidR="00B10FAF">
        <w:rPr>
          <w:rFonts w:asciiTheme="minorHAnsi" w:hAnsiTheme="minorHAnsi"/>
          <w:lang w:val="fr-FR"/>
        </w:rPr>
        <w:t xml:space="preserve"> sur l’évaluation de la capacité organisationnelle</w:t>
      </w:r>
      <w:r w:rsidR="00BA3DBE" w:rsidRPr="0057728F">
        <w:rPr>
          <w:rFonts w:asciiTheme="minorHAnsi" w:hAnsiTheme="minorHAnsi"/>
          <w:lang w:val="fr-FR"/>
        </w:rPr>
        <w:t>.</w:t>
      </w:r>
    </w:p>
    <w:p w14:paraId="65B96E89" w14:textId="359AF97B" w:rsidR="00BA3DBE" w:rsidRPr="0057728F" w:rsidRDefault="001856CF" w:rsidP="00BA3DBE">
      <w:pPr>
        <w:pStyle w:val="ListParagraph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40" w:lineRule="auto"/>
        <w:ind w:left="720" w:hanging="360"/>
        <w:contextualSpacing w:val="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Définir des critères communs pour les stratégies de renforcement des capacités et de syndicalisation au sein du mouvement syndical.</w:t>
      </w:r>
    </w:p>
    <w:p w14:paraId="15D270CA" w14:textId="3FBE490C" w:rsidR="00BA3DBE" w:rsidRPr="0057728F" w:rsidRDefault="00CF7C8E" w:rsidP="00BA3DBE">
      <w:pPr>
        <w:jc w:val="both"/>
        <w:rPr>
          <w:lang w:val="fr-FR"/>
        </w:rPr>
      </w:pPr>
      <w:r>
        <w:rPr>
          <w:lang w:val="fr-FR"/>
        </w:rPr>
        <w:t>Les premières étapes consistaient à analyser les outils syndicaux utilisés pour évaluer la capacité organisationnelle</w:t>
      </w:r>
      <w:r w:rsidR="00BA3DBE" w:rsidRPr="0057728F">
        <w:rPr>
          <w:lang w:val="fr-FR"/>
        </w:rPr>
        <w:t xml:space="preserve"> </w:t>
      </w:r>
      <w:r>
        <w:rPr>
          <w:lang w:val="fr-FR"/>
        </w:rPr>
        <w:t>et à discuter des stratégies de renforcement des capacités</w:t>
      </w:r>
      <w:r w:rsidR="00BA3DBE" w:rsidRPr="0057728F">
        <w:rPr>
          <w:lang w:val="fr-FR"/>
        </w:rPr>
        <w:t xml:space="preserve"> </w:t>
      </w:r>
      <w:r>
        <w:rPr>
          <w:lang w:val="fr-FR"/>
        </w:rPr>
        <w:t>pour déterminer les capacités essentielles dont les syndicats ont besoin</w:t>
      </w:r>
      <w:r w:rsidR="00BA3DBE" w:rsidRPr="0057728F">
        <w:rPr>
          <w:lang w:val="fr-FR"/>
        </w:rPr>
        <w:t xml:space="preserve"> </w:t>
      </w:r>
      <w:r>
        <w:rPr>
          <w:lang w:val="fr-FR"/>
        </w:rPr>
        <w:t xml:space="preserve">pour </w:t>
      </w:r>
      <w:r w:rsidR="005655E5">
        <w:rPr>
          <w:lang w:val="fr-FR"/>
        </w:rPr>
        <w:t>avoir plus de poids</w:t>
      </w:r>
      <w:r>
        <w:rPr>
          <w:lang w:val="fr-FR"/>
        </w:rPr>
        <w:t xml:space="preserve">. Il est également très important de définir les méthodologies les plus adaptées et les plus efficaces, et d’établir le plan de travail </w:t>
      </w:r>
      <w:r w:rsidR="005655E5">
        <w:rPr>
          <w:lang w:val="fr-FR"/>
        </w:rPr>
        <w:t>qui permettra d’adopter</w:t>
      </w:r>
      <w:r>
        <w:rPr>
          <w:lang w:val="fr-FR"/>
        </w:rPr>
        <w:t xml:space="preserve"> une approche syndicale </w:t>
      </w:r>
      <w:r w:rsidR="005655E5">
        <w:rPr>
          <w:lang w:val="fr-FR"/>
        </w:rPr>
        <w:t>commune</w:t>
      </w:r>
      <w:r>
        <w:rPr>
          <w:lang w:val="fr-FR"/>
        </w:rPr>
        <w:t>.</w:t>
      </w:r>
    </w:p>
    <w:p w14:paraId="453DA1E4" w14:textId="2811A74C" w:rsidR="00BA3DBE" w:rsidRPr="0057728F" w:rsidRDefault="00CF7C8E" w:rsidP="00BA3DBE">
      <w:pPr>
        <w:jc w:val="both"/>
        <w:rPr>
          <w:lang w:val="fr-FR"/>
        </w:rPr>
      </w:pPr>
      <w:r>
        <w:rPr>
          <w:lang w:val="fr-FR"/>
        </w:rPr>
        <w:t xml:space="preserve">Toutefois, le renforcement des syndicats est aussi tributaire de facteurs extérieurs, </w:t>
      </w:r>
      <w:r w:rsidR="00E9376D">
        <w:rPr>
          <w:lang w:val="fr-FR"/>
        </w:rPr>
        <w:t>notamment</w:t>
      </w:r>
      <w:r>
        <w:rPr>
          <w:lang w:val="fr-FR"/>
        </w:rPr>
        <w:t xml:space="preserve"> des éléments sociaux, économiques et culturels. </w:t>
      </w:r>
      <w:r w:rsidR="0066448F">
        <w:rPr>
          <w:lang w:val="fr-FR"/>
        </w:rPr>
        <w:t>En fonction</w:t>
      </w:r>
      <w:r>
        <w:rPr>
          <w:lang w:val="fr-FR"/>
        </w:rPr>
        <w:t xml:space="preserve"> de ces éléments, il est </w:t>
      </w:r>
      <w:r w:rsidR="005655E5">
        <w:rPr>
          <w:lang w:val="fr-FR"/>
        </w:rPr>
        <w:t>convenu</w:t>
      </w:r>
      <w:r>
        <w:rPr>
          <w:lang w:val="fr-FR"/>
        </w:rPr>
        <w:t xml:space="preserve"> d’accorder un rôle essentiel à l’appropriation dans ce processus; en conséquence, ce travail doit prendre en compte les différences</w:t>
      </w:r>
      <w:r w:rsidR="00BA3DBE" w:rsidRPr="0057728F">
        <w:rPr>
          <w:lang w:val="fr-FR"/>
        </w:rPr>
        <w:t xml:space="preserve"> context</w:t>
      </w:r>
      <w:r>
        <w:rPr>
          <w:lang w:val="fr-FR"/>
        </w:rPr>
        <w:t>ue</w:t>
      </w:r>
      <w:r w:rsidR="00BA3DBE" w:rsidRPr="0057728F">
        <w:rPr>
          <w:lang w:val="fr-FR"/>
        </w:rPr>
        <w:t>l</w:t>
      </w:r>
      <w:r>
        <w:rPr>
          <w:lang w:val="fr-FR"/>
        </w:rPr>
        <w:t>les</w:t>
      </w:r>
      <w:r w:rsidR="00BA3DBE" w:rsidRPr="0057728F">
        <w:rPr>
          <w:lang w:val="fr-FR"/>
        </w:rPr>
        <w:t xml:space="preserve"> </w:t>
      </w:r>
      <w:r>
        <w:rPr>
          <w:lang w:val="fr-FR"/>
        </w:rPr>
        <w:t xml:space="preserve">et être souple pour faire face aux </w:t>
      </w:r>
      <w:r w:rsidR="0066448F">
        <w:rPr>
          <w:lang w:val="fr-FR"/>
        </w:rPr>
        <w:t>besoins</w:t>
      </w:r>
      <w:r>
        <w:rPr>
          <w:lang w:val="fr-FR"/>
        </w:rPr>
        <w:t xml:space="preserve"> du mouvement syndical</w:t>
      </w:r>
      <w:r w:rsidR="00BA3DBE" w:rsidRPr="0057728F">
        <w:rPr>
          <w:lang w:val="fr-FR"/>
        </w:rPr>
        <w:t>.</w:t>
      </w:r>
    </w:p>
    <w:bookmarkEnd w:id="1"/>
    <w:p w14:paraId="68787D9E" w14:textId="07767C2B" w:rsidR="00BA3DBE" w:rsidRPr="0057728F" w:rsidRDefault="0067763A" w:rsidP="00BA3DBE">
      <w:pPr>
        <w:jc w:val="both"/>
        <w:rPr>
          <w:b/>
          <w:lang w:val="fr-FR"/>
        </w:rPr>
      </w:pPr>
      <w:r>
        <w:rPr>
          <w:b/>
          <w:lang w:val="fr-FR"/>
        </w:rPr>
        <w:t>Voici les résultats escomptés pour cette période</w:t>
      </w:r>
      <w:r w:rsidR="00BA3DBE" w:rsidRPr="0057728F">
        <w:rPr>
          <w:b/>
          <w:lang w:val="fr-FR"/>
        </w:rPr>
        <w:t>:</w:t>
      </w:r>
    </w:p>
    <w:p w14:paraId="717815C6" w14:textId="0B7AD2B5" w:rsidR="00BA3DBE" w:rsidRPr="0057728F" w:rsidRDefault="000C4246" w:rsidP="000C424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  <w:lang w:val="fr-FR"/>
        </w:rPr>
        <w:t>Concevoir un outil</w:t>
      </w:r>
      <w:r w:rsidR="00BA3DBE" w:rsidRPr="0057728F">
        <w:rPr>
          <w:rFonts w:asciiTheme="minorHAnsi" w:hAnsiTheme="minorHAnsi"/>
          <w:szCs w:val="22"/>
          <w:lang w:val="fr-FR"/>
        </w:rPr>
        <w:t xml:space="preserve"> </w:t>
      </w:r>
      <w:r>
        <w:rPr>
          <w:rFonts w:asciiTheme="minorHAnsi" w:hAnsiTheme="minorHAnsi"/>
          <w:szCs w:val="22"/>
          <w:lang w:val="fr-FR"/>
        </w:rPr>
        <w:t>pour évaluer</w:t>
      </w:r>
      <w:r w:rsidRPr="000C4246">
        <w:rPr>
          <w:rFonts w:asciiTheme="minorHAnsi" w:hAnsiTheme="minorHAnsi"/>
          <w:szCs w:val="22"/>
          <w:lang w:val="fr-FR"/>
        </w:rPr>
        <w:t xml:space="preserve"> la capacité organisationnelle </w:t>
      </w:r>
      <w:r>
        <w:rPr>
          <w:rFonts w:asciiTheme="minorHAnsi" w:hAnsiTheme="minorHAnsi"/>
          <w:szCs w:val="22"/>
          <w:lang w:val="fr-FR"/>
        </w:rPr>
        <w:t>des syndicats.</w:t>
      </w:r>
    </w:p>
    <w:p w14:paraId="26E8450B" w14:textId="31242202" w:rsidR="00BA3DBE" w:rsidRPr="0057728F" w:rsidRDefault="000C4246" w:rsidP="00BA3DB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szCs w:val="22"/>
          <w:lang w:val="fr-FR"/>
        </w:rPr>
        <w:t>Partager les</w:t>
      </w:r>
      <w:r w:rsidR="00BA3DBE" w:rsidRPr="0057728F">
        <w:rPr>
          <w:rFonts w:asciiTheme="minorHAnsi" w:hAnsiTheme="minorHAnsi"/>
          <w:szCs w:val="22"/>
          <w:lang w:val="fr-FR"/>
        </w:rPr>
        <w:t xml:space="preserve"> exp</w:t>
      </w:r>
      <w:r>
        <w:rPr>
          <w:rFonts w:asciiTheme="minorHAnsi" w:hAnsiTheme="minorHAnsi"/>
          <w:szCs w:val="22"/>
          <w:lang w:val="fr-FR"/>
        </w:rPr>
        <w:t>é</w:t>
      </w:r>
      <w:r w:rsidR="00BA3DBE" w:rsidRPr="0057728F">
        <w:rPr>
          <w:rFonts w:asciiTheme="minorHAnsi" w:hAnsiTheme="minorHAnsi"/>
          <w:szCs w:val="22"/>
          <w:lang w:val="fr-FR"/>
        </w:rPr>
        <w:t xml:space="preserve">riences </w:t>
      </w:r>
      <w:r>
        <w:rPr>
          <w:rFonts w:asciiTheme="minorHAnsi" w:hAnsiTheme="minorHAnsi"/>
          <w:szCs w:val="22"/>
          <w:lang w:val="fr-FR"/>
        </w:rPr>
        <w:t>sur des domaines de travail thématiques spécifiques et rassembler</w:t>
      </w:r>
      <w:r w:rsidR="00BA3DBE" w:rsidRPr="0057728F">
        <w:rPr>
          <w:rFonts w:asciiTheme="minorHAnsi" w:hAnsiTheme="minorHAnsi"/>
          <w:szCs w:val="22"/>
          <w:lang w:val="fr-FR"/>
        </w:rPr>
        <w:t xml:space="preserve"> </w:t>
      </w:r>
      <w:r>
        <w:rPr>
          <w:rFonts w:asciiTheme="minorHAnsi" w:hAnsiTheme="minorHAnsi"/>
          <w:szCs w:val="22"/>
          <w:lang w:val="fr-FR"/>
        </w:rPr>
        <w:t>les ressources relatives au renforcement des capacités organisationnelles à partir d’expériences concrètes</w:t>
      </w:r>
      <w:r w:rsidR="00BA3DBE" w:rsidRPr="0057728F">
        <w:rPr>
          <w:rFonts w:asciiTheme="minorHAnsi" w:hAnsiTheme="minorHAnsi"/>
          <w:szCs w:val="22"/>
          <w:lang w:val="fr-FR"/>
        </w:rPr>
        <w:t>.</w:t>
      </w:r>
    </w:p>
    <w:p w14:paraId="16F686F2" w14:textId="77777777" w:rsidR="002A4E8B" w:rsidRPr="0057728F" w:rsidRDefault="002A4E8B" w:rsidP="000C4246">
      <w:pPr>
        <w:pStyle w:val="ListParagraph"/>
        <w:jc w:val="both"/>
        <w:rPr>
          <w:rFonts w:asciiTheme="minorHAnsi" w:hAnsiTheme="minorHAnsi"/>
          <w:szCs w:val="22"/>
          <w:lang w:val="fr-FR"/>
        </w:rPr>
      </w:pPr>
    </w:p>
    <w:p w14:paraId="37AD7111" w14:textId="4994BF99" w:rsidR="00BA3DBE" w:rsidRPr="0057728F" w:rsidRDefault="006F22F0" w:rsidP="00BA3DBE">
      <w:pPr>
        <w:spacing w:after="60"/>
        <w:jc w:val="both"/>
        <w:rPr>
          <w:color w:val="104777"/>
          <w:u w:val="single"/>
          <w:lang w:val="fr-FR"/>
        </w:rPr>
      </w:pPr>
      <w:r>
        <w:rPr>
          <w:color w:val="104777"/>
          <w:u w:val="single"/>
          <w:lang w:val="fr-FR"/>
        </w:rPr>
        <w:t>Outil permettant d’évaluer la capacité organisationnelle des syndicats</w:t>
      </w:r>
    </w:p>
    <w:p w14:paraId="13D76A40" w14:textId="26C3791C" w:rsidR="00BA3DBE" w:rsidRPr="0057728F" w:rsidRDefault="00290DEA" w:rsidP="00BA3DBE">
      <w:pPr>
        <w:spacing w:after="60"/>
        <w:jc w:val="both"/>
        <w:rPr>
          <w:lang w:val="fr-FR"/>
        </w:rPr>
      </w:pPr>
      <w:r>
        <w:rPr>
          <w:lang w:val="fr-FR"/>
        </w:rPr>
        <w:lastRenderedPageBreak/>
        <w:t xml:space="preserve">Nous allons continuer de </w:t>
      </w:r>
      <w:r w:rsidR="005655E5">
        <w:rPr>
          <w:lang w:val="fr-FR"/>
        </w:rPr>
        <w:t>perfectionner l’</w:t>
      </w:r>
      <w:r>
        <w:rPr>
          <w:lang w:val="fr-FR"/>
        </w:rPr>
        <w:t>outil syndical spécifique</w:t>
      </w:r>
      <w:r w:rsidR="00BA3DBE" w:rsidRPr="0057728F">
        <w:rPr>
          <w:lang w:val="fr-FR"/>
        </w:rPr>
        <w:t xml:space="preserve"> </w:t>
      </w:r>
      <w:r>
        <w:rPr>
          <w:lang w:val="fr-FR"/>
        </w:rPr>
        <w:t xml:space="preserve">qui nous aidera à évaluer la capacité organisationnelle et à élaborer des stratégies de renforcement des capacités et de syndicalisation. Les principaux éléments et la </w:t>
      </w:r>
      <w:r w:rsidR="00BA3DBE" w:rsidRPr="0057728F">
        <w:rPr>
          <w:lang w:val="fr-FR"/>
        </w:rPr>
        <w:t xml:space="preserve">structure </w:t>
      </w:r>
      <w:r>
        <w:rPr>
          <w:lang w:val="fr-FR"/>
        </w:rPr>
        <w:t>de cet outil ont</w:t>
      </w:r>
      <w:r w:rsidR="00BA3DBE" w:rsidRPr="0057728F">
        <w:rPr>
          <w:lang w:val="fr-FR"/>
        </w:rPr>
        <w:t xml:space="preserve"> </w:t>
      </w:r>
      <w:r w:rsidR="005655E5">
        <w:rPr>
          <w:lang w:val="fr-FR"/>
        </w:rPr>
        <w:t>déjà été définis</w:t>
      </w:r>
      <w:r>
        <w:rPr>
          <w:lang w:val="fr-FR"/>
        </w:rPr>
        <w:t xml:space="preserve">, mais il doit encore être testé et </w:t>
      </w:r>
      <w:r w:rsidR="00D544A8">
        <w:rPr>
          <w:lang w:val="fr-FR"/>
        </w:rPr>
        <w:t>affiné pa</w:t>
      </w:r>
      <w:r w:rsidR="00DD7C16">
        <w:rPr>
          <w:lang w:val="fr-FR"/>
        </w:rPr>
        <w:t>r les membres du RSCD, et être discuté dans des</w:t>
      </w:r>
      <w:r w:rsidR="00D544A8">
        <w:rPr>
          <w:lang w:val="fr-FR"/>
        </w:rPr>
        <w:t xml:space="preserve"> séminaires thématiques spécifiques. L’outil contribuera également au travail sur la syndicalisation actuellement </w:t>
      </w:r>
      <w:r w:rsidR="00B4759C">
        <w:rPr>
          <w:lang w:val="fr-FR"/>
        </w:rPr>
        <w:t>réalisé</w:t>
      </w:r>
      <w:r w:rsidR="00D544A8">
        <w:rPr>
          <w:lang w:val="fr-FR"/>
        </w:rPr>
        <w:t xml:space="preserve"> par la CSI.</w:t>
      </w:r>
    </w:p>
    <w:p w14:paraId="548D5C4E" w14:textId="77777777" w:rsidR="002A4E8B" w:rsidRPr="0057728F" w:rsidRDefault="002A4E8B" w:rsidP="00BA3DBE">
      <w:pPr>
        <w:spacing w:after="60"/>
        <w:jc w:val="both"/>
        <w:rPr>
          <w:lang w:val="fr-FR"/>
        </w:rPr>
      </w:pPr>
    </w:p>
    <w:p w14:paraId="4A13E141" w14:textId="7775632C" w:rsidR="00BA3DBE" w:rsidRPr="0057728F" w:rsidRDefault="00290DEA" w:rsidP="00BA3DBE">
      <w:pPr>
        <w:jc w:val="both"/>
        <w:rPr>
          <w:color w:val="104777"/>
          <w:u w:val="single"/>
          <w:lang w:val="fr-FR"/>
        </w:rPr>
      </w:pPr>
      <w:r>
        <w:rPr>
          <w:color w:val="104777"/>
          <w:u w:val="single"/>
          <w:lang w:val="fr-FR"/>
        </w:rPr>
        <w:t>Séminaires thématiques</w:t>
      </w:r>
    </w:p>
    <w:p w14:paraId="77B569CE" w14:textId="2BB1B8D1" w:rsidR="00BA3DBE" w:rsidRPr="0057728F" w:rsidRDefault="005655E5" w:rsidP="00BA3DBE">
      <w:pPr>
        <w:jc w:val="both"/>
        <w:rPr>
          <w:lang w:val="fr-FR"/>
        </w:rPr>
      </w:pPr>
      <w:r>
        <w:rPr>
          <w:lang w:val="fr-FR"/>
        </w:rPr>
        <w:t>Nous sommes c</w:t>
      </w:r>
      <w:r w:rsidR="00B4759C">
        <w:rPr>
          <w:lang w:val="fr-FR"/>
        </w:rPr>
        <w:t>onscients que la mise au point d’un outil d’évaluation des capacités est un processus qui demandera du temps avant que les utilisateurs se l’approprient</w:t>
      </w:r>
      <w:r>
        <w:rPr>
          <w:lang w:val="fr-FR"/>
        </w:rPr>
        <w:t>; c’est pourquoi nous organiserons des séminaires thématiques</w:t>
      </w:r>
      <w:r w:rsidR="00BA3DBE" w:rsidRPr="0057728F">
        <w:rPr>
          <w:lang w:val="fr-FR"/>
        </w:rPr>
        <w:t xml:space="preserve">, </w:t>
      </w:r>
      <w:r>
        <w:rPr>
          <w:lang w:val="fr-FR"/>
        </w:rPr>
        <w:t>qui donneront la possibilité</w:t>
      </w:r>
      <w:r w:rsidR="00B4759C">
        <w:rPr>
          <w:lang w:val="fr-FR"/>
        </w:rPr>
        <w:t xml:space="preserve"> d’associer ce travail</w:t>
      </w:r>
      <w:r w:rsidR="00BA3DBE" w:rsidRPr="0057728F">
        <w:rPr>
          <w:lang w:val="fr-FR"/>
        </w:rPr>
        <w:t xml:space="preserve"> </w:t>
      </w:r>
      <w:r w:rsidR="00B4759C">
        <w:rPr>
          <w:lang w:val="fr-FR"/>
        </w:rPr>
        <w:t>à des expériences concrètes au sein du mouvement syndical. Chaque séminaire portera sur un thème précis (par exemple la syndicalisation, la</w:t>
      </w:r>
      <w:r w:rsidR="00BA3DBE" w:rsidRPr="0057728F">
        <w:rPr>
          <w:lang w:val="fr-FR"/>
        </w:rPr>
        <w:t xml:space="preserve"> protection</w:t>
      </w:r>
      <w:r w:rsidR="00B4759C" w:rsidRPr="00B4759C">
        <w:rPr>
          <w:lang w:val="fr-FR"/>
        </w:rPr>
        <w:t xml:space="preserve"> </w:t>
      </w:r>
      <w:r w:rsidR="00B4759C" w:rsidRPr="0057728F">
        <w:rPr>
          <w:lang w:val="fr-FR"/>
        </w:rPr>
        <w:t>social</w:t>
      </w:r>
      <w:r w:rsidR="00B4759C">
        <w:rPr>
          <w:lang w:val="fr-FR"/>
        </w:rPr>
        <w:t>e</w:t>
      </w:r>
      <w:r w:rsidR="00BA3DBE" w:rsidRPr="0057728F">
        <w:rPr>
          <w:lang w:val="fr-FR"/>
        </w:rPr>
        <w:t xml:space="preserve">, </w:t>
      </w:r>
      <w:r w:rsidR="00B4759C">
        <w:rPr>
          <w:lang w:val="fr-FR"/>
        </w:rPr>
        <w:t>l’économie informelle</w:t>
      </w:r>
      <w:r w:rsidR="00BA3DBE" w:rsidRPr="0057728F">
        <w:rPr>
          <w:lang w:val="fr-FR"/>
        </w:rPr>
        <w:t xml:space="preserve">, etc.) </w:t>
      </w:r>
      <w:r w:rsidR="008E597F">
        <w:rPr>
          <w:lang w:val="fr-FR"/>
        </w:rPr>
        <w:t>pour rassembler l</w:t>
      </w:r>
      <w:r w:rsidR="00B4759C">
        <w:rPr>
          <w:lang w:val="fr-FR"/>
        </w:rPr>
        <w:t xml:space="preserve">es </w:t>
      </w:r>
      <w:r w:rsidR="00BA3DBE" w:rsidRPr="0057728F">
        <w:rPr>
          <w:lang w:val="fr-FR"/>
        </w:rPr>
        <w:t>exp</w:t>
      </w:r>
      <w:r w:rsidR="00B4759C">
        <w:rPr>
          <w:lang w:val="fr-FR"/>
        </w:rPr>
        <w:t>é</w:t>
      </w:r>
      <w:r w:rsidR="00BA3DBE" w:rsidRPr="0057728F">
        <w:rPr>
          <w:lang w:val="fr-FR"/>
        </w:rPr>
        <w:t xml:space="preserve">riences </w:t>
      </w:r>
      <w:r w:rsidR="008E597F">
        <w:rPr>
          <w:lang w:val="fr-FR"/>
        </w:rPr>
        <w:t xml:space="preserve">des syndicats </w:t>
      </w:r>
      <w:r w:rsidR="00F87E3C">
        <w:rPr>
          <w:lang w:val="fr-FR"/>
        </w:rPr>
        <w:t>dans ce domaine et voir comment cela a contribué à renforcer les organisations syndicales</w:t>
      </w:r>
      <w:r w:rsidR="00BA3DBE" w:rsidRPr="0057728F">
        <w:rPr>
          <w:lang w:val="fr-FR"/>
        </w:rPr>
        <w:t xml:space="preserve">. </w:t>
      </w:r>
      <w:r w:rsidR="00F87E3C">
        <w:rPr>
          <w:lang w:val="fr-FR"/>
        </w:rPr>
        <w:t>D’une part, ces séminaires</w:t>
      </w:r>
      <w:r w:rsidR="00BA3DBE" w:rsidRPr="0057728F">
        <w:rPr>
          <w:lang w:val="fr-FR"/>
        </w:rPr>
        <w:t xml:space="preserve"> </w:t>
      </w:r>
      <w:r w:rsidR="00F87E3C">
        <w:rPr>
          <w:lang w:val="fr-FR"/>
        </w:rPr>
        <w:t xml:space="preserve">favoriseront la </w:t>
      </w:r>
      <w:r w:rsidR="00BA3DBE" w:rsidRPr="0057728F">
        <w:rPr>
          <w:lang w:val="fr-FR"/>
        </w:rPr>
        <w:t xml:space="preserve">coordination </w:t>
      </w:r>
      <w:r w:rsidR="00F87E3C">
        <w:rPr>
          <w:lang w:val="fr-FR"/>
        </w:rPr>
        <w:t>et la cohé</w:t>
      </w:r>
      <w:r w:rsidR="00BA3DBE" w:rsidRPr="0057728F">
        <w:rPr>
          <w:lang w:val="fr-FR"/>
        </w:rPr>
        <w:t xml:space="preserve">rence </w:t>
      </w:r>
      <w:r w:rsidR="00EE0443">
        <w:rPr>
          <w:lang w:val="fr-FR"/>
        </w:rPr>
        <w:t>du travail de</w:t>
      </w:r>
      <w:r w:rsidR="00F87E3C">
        <w:rPr>
          <w:lang w:val="fr-FR"/>
        </w:rPr>
        <w:t xml:space="preserve"> coopération sur le renforcement des syndicats dans </w:t>
      </w:r>
      <w:r w:rsidR="008E597F">
        <w:rPr>
          <w:lang w:val="fr-FR"/>
        </w:rPr>
        <w:t>ce</w:t>
      </w:r>
      <w:r w:rsidR="00F87E3C">
        <w:rPr>
          <w:lang w:val="fr-FR"/>
        </w:rPr>
        <w:t xml:space="preserve"> domaine </w:t>
      </w:r>
      <w:r w:rsidR="008E597F">
        <w:rPr>
          <w:lang w:val="fr-FR"/>
        </w:rPr>
        <w:t>spécifique</w:t>
      </w:r>
      <w:r w:rsidR="00F87E3C">
        <w:rPr>
          <w:lang w:val="fr-FR"/>
        </w:rPr>
        <w:t xml:space="preserve"> et, d’autre part, ils permettront </w:t>
      </w:r>
      <w:r>
        <w:rPr>
          <w:lang w:val="fr-FR"/>
        </w:rPr>
        <w:t>d’améliorer</w:t>
      </w:r>
      <w:r w:rsidR="00F87E3C">
        <w:rPr>
          <w:lang w:val="fr-FR"/>
        </w:rPr>
        <w:t xml:space="preserve"> les éléments essentiels de la capacité organisationnelle.</w:t>
      </w:r>
    </w:p>
    <w:p w14:paraId="7E711F7B" w14:textId="3B804B50" w:rsidR="00A701EB" w:rsidRPr="0057728F" w:rsidRDefault="00A701EB" w:rsidP="00D945BB">
      <w:pPr>
        <w:shd w:val="clear" w:color="auto" w:fill="FFFFFF"/>
        <w:spacing w:after="0" w:line="240" w:lineRule="auto"/>
        <w:jc w:val="center"/>
        <w:rPr>
          <w:rFonts w:eastAsia="Times New Roman" w:cs="Arial"/>
          <w:lang w:val="fr-FR" w:eastAsia="pt-BR"/>
        </w:rPr>
      </w:pPr>
    </w:p>
    <w:sectPr w:rsidR="00A701EB" w:rsidRPr="0057728F" w:rsidSect="00064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66" w:bottom="25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1E9E" w14:textId="77777777" w:rsidR="002108B2" w:rsidRDefault="002108B2" w:rsidP="00463227">
      <w:pPr>
        <w:spacing w:after="0" w:line="240" w:lineRule="auto"/>
      </w:pPr>
      <w:r>
        <w:separator/>
      </w:r>
    </w:p>
  </w:endnote>
  <w:endnote w:type="continuationSeparator" w:id="0">
    <w:p w14:paraId="537392F8" w14:textId="77777777" w:rsidR="002108B2" w:rsidRDefault="002108B2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KlavikaBoldCaps-SC">
    <w:altName w:val="Segoe UI Semibold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A4BE" w14:textId="77777777" w:rsidR="002108B2" w:rsidRDefault="002108B2" w:rsidP="00463227">
      <w:pPr>
        <w:spacing w:after="0" w:line="240" w:lineRule="auto"/>
      </w:pPr>
      <w:r>
        <w:separator/>
      </w:r>
    </w:p>
  </w:footnote>
  <w:footnote w:type="continuationSeparator" w:id="0">
    <w:p w14:paraId="0DB1029E" w14:textId="77777777" w:rsidR="002108B2" w:rsidRDefault="002108B2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A77C" w14:textId="2A414A82" w:rsidR="00463227" w:rsidRDefault="004D2605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8EE3" w14:textId="668139DA" w:rsidR="00463227" w:rsidRDefault="004D2605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063D" w14:textId="541B94DB" w:rsidR="00463227" w:rsidRDefault="004D2605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6E632839"/>
    <w:multiLevelType w:val="hybridMultilevel"/>
    <w:tmpl w:val="A904A9A4"/>
    <w:lvl w:ilvl="0" w:tplc="EFC4E0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64020"/>
    <w:rsid w:val="000C4246"/>
    <w:rsid w:val="000D123B"/>
    <w:rsid w:val="001175CD"/>
    <w:rsid w:val="001351B9"/>
    <w:rsid w:val="00144A0E"/>
    <w:rsid w:val="001856CF"/>
    <w:rsid w:val="001D755E"/>
    <w:rsid w:val="002103A1"/>
    <w:rsid w:val="002108B2"/>
    <w:rsid w:val="00250A9D"/>
    <w:rsid w:val="00290DEA"/>
    <w:rsid w:val="002A4E8B"/>
    <w:rsid w:val="002F4CD7"/>
    <w:rsid w:val="003A0DF9"/>
    <w:rsid w:val="003B1475"/>
    <w:rsid w:val="0040113B"/>
    <w:rsid w:val="00463227"/>
    <w:rsid w:val="004B5E5B"/>
    <w:rsid w:val="004D2605"/>
    <w:rsid w:val="00507C58"/>
    <w:rsid w:val="005609B2"/>
    <w:rsid w:val="005613F6"/>
    <w:rsid w:val="005655E5"/>
    <w:rsid w:val="0057728F"/>
    <w:rsid w:val="00583C45"/>
    <w:rsid w:val="005A7105"/>
    <w:rsid w:val="00606ABE"/>
    <w:rsid w:val="0066448F"/>
    <w:rsid w:val="0067763A"/>
    <w:rsid w:val="006F22F0"/>
    <w:rsid w:val="00846A15"/>
    <w:rsid w:val="008E597F"/>
    <w:rsid w:val="00931531"/>
    <w:rsid w:val="009C75C1"/>
    <w:rsid w:val="00A701EB"/>
    <w:rsid w:val="00B10FAF"/>
    <w:rsid w:val="00B4759C"/>
    <w:rsid w:val="00B50CDC"/>
    <w:rsid w:val="00B55C5F"/>
    <w:rsid w:val="00BA3DBE"/>
    <w:rsid w:val="00BC2F49"/>
    <w:rsid w:val="00C802C3"/>
    <w:rsid w:val="00C97769"/>
    <w:rsid w:val="00CC329D"/>
    <w:rsid w:val="00CF7C8E"/>
    <w:rsid w:val="00D544A8"/>
    <w:rsid w:val="00D945BB"/>
    <w:rsid w:val="00DD7C16"/>
    <w:rsid w:val="00E9376D"/>
    <w:rsid w:val="00EE0443"/>
    <w:rsid w:val="00F87E3C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  <w15:docId w15:val="{6BD369B9-6337-4717-A01E-9C36A238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E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ListParagraph">
    <w:name w:val="List Paragraph"/>
    <w:basedOn w:val="Normal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B500-0F55-4FB0-B05F-3EAE9EDB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150921 document</vt:lpstr>
      <vt:lpstr>150921 document</vt:lpstr>
      <vt:lpstr/>
    </vt:vector>
  </TitlesOfParts>
  <Company>International Trade Union Confederation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Levillain, Marion</cp:lastModifiedBy>
  <cp:revision>26</cp:revision>
  <cp:lastPrinted>2016-03-15T10:57:00Z</cp:lastPrinted>
  <dcterms:created xsi:type="dcterms:W3CDTF">2016-03-15T09:19:00Z</dcterms:created>
  <dcterms:modified xsi:type="dcterms:W3CDTF">2016-03-18T09:55:00Z</dcterms:modified>
</cp:coreProperties>
</file>